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73" w:rsidRPr="004D1200" w:rsidRDefault="008F67E0" w:rsidP="00822E6A">
      <w:pPr>
        <w:pStyle w:val="FirstParagraph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UMOWA</w:t>
      </w:r>
      <w:r w:rsidR="00DE6899" w:rsidRPr="004D1200">
        <w:rPr>
          <w:rFonts w:ascii="Calibri Light" w:hAnsi="Calibri Light" w:cs="Calibri Light"/>
          <w:b/>
          <w:sz w:val="22"/>
          <w:szCs w:val="22"/>
          <w:lang w:val="pl-PL"/>
        </w:rPr>
        <w:t xml:space="preserve"> </w:t>
      </w:r>
      <w:r w:rsidR="004D1200">
        <w:rPr>
          <w:rFonts w:ascii="Calibri Light" w:hAnsi="Calibri Light" w:cs="Calibri Light"/>
          <w:b/>
          <w:sz w:val="22"/>
          <w:szCs w:val="22"/>
          <w:lang w:val="pl-PL"/>
        </w:rPr>
        <w:t xml:space="preserve">nr </w:t>
      </w:r>
      <w:r w:rsidR="00195D18" w:rsidRPr="004D1200">
        <w:rPr>
          <w:rFonts w:ascii="Calibri Light" w:hAnsi="Calibri Light" w:cs="Calibri Light"/>
          <w:b/>
          <w:sz w:val="22"/>
          <w:szCs w:val="22"/>
          <w:lang w:val="pl-PL"/>
        </w:rPr>
        <w:t>…/2023</w:t>
      </w:r>
    </w:p>
    <w:p w:rsidR="00822E6A" w:rsidRPr="004D1200" w:rsidRDefault="00822E6A" w:rsidP="00822E6A">
      <w:pPr>
        <w:pStyle w:val="Tekstpodstawowy"/>
        <w:spacing w:before="0" w:after="0" w:line="276" w:lineRule="auto"/>
        <w:rPr>
          <w:rFonts w:ascii="Calibri Light" w:hAnsi="Calibri Light" w:cs="Calibri Light"/>
          <w:sz w:val="22"/>
          <w:szCs w:val="22"/>
          <w:lang w:val="pl-PL"/>
        </w:rPr>
      </w:pPr>
    </w:p>
    <w:p w:rsidR="006C7573" w:rsidRPr="004D1200" w:rsidRDefault="00B85C46" w:rsidP="00AF1191">
      <w:pPr>
        <w:pStyle w:val="Tekstpodstawowy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Zawarta w dniu </w:t>
      </w:r>
      <w:r w:rsidR="00195D18" w:rsidRPr="004D1200">
        <w:rPr>
          <w:rFonts w:ascii="Calibri Light" w:hAnsi="Calibri Light" w:cs="Calibri Light"/>
          <w:sz w:val="22"/>
          <w:szCs w:val="22"/>
          <w:lang w:val="pl-PL"/>
        </w:rPr>
        <w:t>………………….. 2023</w:t>
      </w:r>
      <w:r w:rsidR="00DE6899" w:rsidRPr="004D1200">
        <w:rPr>
          <w:rFonts w:ascii="Calibri Light" w:hAnsi="Calibri Light" w:cs="Calibri Light"/>
          <w:sz w:val="22"/>
          <w:szCs w:val="22"/>
          <w:lang w:val="pl-PL"/>
        </w:rPr>
        <w:t>r.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pomiędzy Powiatem Tomaszowskim z siedzibą w Tomaszowie Lub</w:t>
      </w:r>
      <w:r w:rsidR="005F2B2C" w:rsidRPr="004D1200">
        <w:rPr>
          <w:rFonts w:ascii="Calibri Light" w:hAnsi="Calibri Light" w:cs="Calibri Light"/>
          <w:sz w:val="22"/>
          <w:szCs w:val="22"/>
          <w:lang w:val="pl-PL"/>
        </w:rPr>
        <w:t>elskim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, 22-600 Tomaszów Lub. ul. Lwowska 68, - Zarządem Dróg Powiatowych z siedzibą w Tomaszowie Lub., 22-600 Tomaszów Lub. ul. Lwowska 54, reprezentowanym przez:</w:t>
      </w:r>
    </w:p>
    <w:p w:rsidR="009F641D" w:rsidRPr="004D1200" w:rsidRDefault="008F67E0" w:rsidP="00AF1191">
      <w:pPr>
        <w:pStyle w:val="Compact"/>
        <w:spacing w:before="120" w:after="120" w:line="276" w:lineRule="auto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DE6899" w:rsidRPr="004D1200">
        <w:rPr>
          <w:rFonts w:ascii="Calibri Light" w:hAnsi="Calibri Light" w:cs="Calibri Light"/>
          <w:sz w:val="22"/>
          <w:szCs w:val="22"/>
          <w:lang w:val="pl-PL"/>
        </w:rPr>
        <w:t>Andrzej Dmitroca – Dyrektor Zarządu Dróg Powiatowych w Tomaszowie Lubelskim</w:t>
      </w:r>
    </w:p>
    <w:p w:rsidR="006C7573" w:rsidRPr="004D1200" w:rsidRDefault="008F67E0" w:rsidP="00AF1191">
      <w:pPr>
        <w:pStyle w:val="FirstParagraph"/>
        <w:spacing w:before="120" w:after="120" w:line="276" w:lineRule="auto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zwanym w dalszej treści umowy „Zamawiającym</w:t>
      </w:r>
      <w:r w:rsidR="00B85C46" w:rsidRPr="004D1200">
        <w:rPr>
          <w:rFonts w:ascii="Calibri Light" w:hAnsi="Calibri Light" w:cs="Calibri Light"/>
          <w:sz w:val="22"/>
          <w:szCs w:val="22"/>
          <w:lang w:val="pl-PL"/>
        </w:rPr>
        <w:t>”</w:t>
      </w:r>
    </w:p>
    <w:p w:rsidR="00B85C46" w:rsidRPr="004D1200" w:rsidRDefault="00B85C46" w:rsidP="00AF1191">
      <w:pPr>
        <w:pStyle w:val="Tekstpodstawowy"/>
        <w:spacing w:before="120" w:after="120" w:line="276" w:lineRule="auto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a</w:t>
      </w:r>
      <w:r w:rsidR="004C1E2E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195D18" w:rsidRPr="004D1200">
        <w:rPr>
          <w:rFonts w:ascii="Calibri Light" w:hAnsi="Calibri Light" w:cs="Calibri Light"/>
          <w:sz w:val="22"/>
          <w:szCs w:val="22"/>
          <w:lang w:val="pl-PL"/>
        </w:rPr>
        <w:t>………………………..</w:t>
      </w:r>
    </w:p>
    <w:p w:rsidR="006C7573" w:rsidRPr="004D1200" w:rsidRDefault="008F67E0" w:rsidP="00AF1191">
      <w:pPr>
        <w:pStyle w:val="Tekstpodstawowy"/>
        <w:spacing w:before="120" w:after="120" w:line="276" w:lineRule="auto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reprezentowanym przez:</w:t>
      </w:r>
    </w:p>
    <w:p w:rsidR="00E83F8A" w:rsidRPr="004D1200" w:rsidRDefault="00195D18" w:rsidP="00AF1191">
      <w:pPr>
        <w:pStyle w:val="Tekstpodstawowy"/>
        <w:spacing w:before="120" w:after="120" w:line="276" w:lineRule="auto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…………………………………………………………………………….</w:t>
      </w:r>
    </w:p>
    <w:p w:rsidR="006C7573" w:rsidRPr="004D1200" w:rsidRDefault="008F67E0" w:rsidP="00AF1191">
      <w:pPr>
        <w:pStyle w:val="Tekstpodstawowy"/>
        <w:spacing w:before="120" w:after="120" w:line="276" w:lineRule="auto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zwanym w dalszej treści umowy „Wykonawcą”.</w:t>
      </w:r>
    </w:p>
    <w:p w:rsidR="006C7573" w:rsidRPr="004D1200" w:rsidRDefault="008F67E0" w:rsidP="00195D18">
      <w:pPr>
        <w:pStyle w:val="Tekstpodstawowy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w wyniku przeprowadzonego postępowania o udzielenie zamówienia zgodnie z </w:t>
      </w:r>
      <w:r w:rsidR="00195D18" w:rsidRPr="004D1200">
        <w:rPr>
          <w:rFonts w:ascii="Calibri Light" w:hAnsi="Calibri Light" w:cs="Calibri Light"/>
          <w:sz w:val="22"/>
          <w:szCs w:val="22"/>
          <w:lang w:val="pl-PL"/>
        </w:rPr>
        <w:t>Regulaminem udzielania przez Zarząd Dróg Powiatowych w Tomaszowie Lubelskim zamówień na dostawy, usługi i roboty budowlane o wartości nieprzekraczającej równowartości 130 000 złotych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zawiera się umowę o następującej treści:</w:t>
      </w:r>
    </w:p>
    <w:p w:rsidR="000B3275" w:rsidRPr="004D1200" w:rsidRDefault="00B85C46" w:rsidP="00822E6A">
      <w:pPr>
        <w:pStyle w:val="Tekstpodstawowy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 xml:space="preserve">Przedmiot umowy </w:t>
      </w:r>
    </w:p>
    <w:p w:rsidR="00B85C46" w:rsidRPr="004D1200" w:rsidRDefault="00B85C46" w:rsidP="00822E6A">
      <w:pPr>
        <w:pStyle w:val="Tekstpodstawowy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§</w:t>
      </w:r>
      <w:r w:rsidR="008F67E0" w:rsidRPr="004D1200">
        <w:rPr>
          <w:rFonts w:ascii="Calibri Light" w:hAnsi="Calibri Light" w:cs="Calibri Light"/>
          <w:b/>
          <w:sz w:val="22"/>
          <w:szCs w:val="22"/>
          <w:lang w:val="pl-PL"/>
        </w:rPr>
        <w:t>1</w:t>
      </w:r>
    </w:p>
    <w:p w:rsidR="00FA7F8F" w:rsidRPr="004D1200" w:rsidRDefault="00B85C46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1.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Zamawiający zamawia, a wykonawca zobowiązuje się wykonać zadanie pn</w:t>
      </w:r>
      <w:r w:rsidR="004C1E2E" w:rsidRPr="004D1200">
        <w:rPr>
          <w:rFonts w:ascii="Calibri Light" w:hAnsi="Calibri Light" w:cs="Calibri Light"/>
          <w:sz w:val="22"/>
          <w:szCs w:val="22"/>
          <w:lang w:val="pl-PL"/>
        </w:rPr>
        <w:t>.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: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„</w:t>
      </w:r>
      <w:r w:rsidR="00E963C8" w:rsidRPr="004D1200">
        <w:rPr>
          <w:rFonts w:ascii="Calibri Light" w:hAnsi="Calibri Light" w:cs="Calibri Light"/>
          <w:sz w:val="22"/>
          <w:szCs w:val="22"/>
          <w:lang w:val="pl-PL"/>
        </w:rPr>
        <w:t xml:space="preserve">Wykonanie oznakowania poziomego na terenie </w:t>
      </w:r>
      <w:r w:rsidR="002E63BA" w:rsidRPr="004D1200">
        <w:rPr>
          <w:rFonts w:ascii="Calibri Light" w:hAnsi="Calibri Light" w:cs="Calibri Light"/>
          <w:sz w:val="22"/>
          <w:szCs w:val="22"/>
          <w:lang w:val="pl-PL"/>
        </w:rPr>
        <w:t>powiatu tomaszowskiego</w:t>
      </w:r>
      <w:r w:rsidR="00FA7F8F" w:rsidRPr="004D1200">
        <w:rPr>
          <w:rFonts w:ascii="Calibri Light" w:hAnsi="Calibri Light" w:cs="Calibri Light"/>
          <w:sz w:val="22"/>
          <w:szCs w:val="22"/>
          <w:lang w:val="pl-PL"/>
        </w:rPr>
        <w:t>”.</w:t>
      </w:r>
    </w:p>
    <w:p w:rsidR="00E83F8A" w:rsidRPr="004D1200" w:rsidRDefault="0081245B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2.</w:t>
      </w:r>
      <w:r w:rsidR="00E83F8A" w:rsidRPr="004D1200">
        <w:rPr>
          <w:rFonts w:ascii="Calibri Light" w:hAnsi="Calibri Light" w:cs="Calibri Light"/>
          <w:sz w:val="22"/>
          <w:szCs w:val="22"/>
        </w:rPr>
        <w:t xml:space="preserve"> </w:t>
      </w:r>
      <w:r w:rsidR="00E83F8A" w:rsidRPr="004D1200">
        <w:rPr>
          <w:rFonts w:ascii="Calibri Light" w:hAnsi="Calibri Light" w:cs="Calibri Light"/>
          <w:sz w:val="22"/>
          <w:szCs w:val="22"/>
          <w:lang w:val="pl-PL"/>
        </w:rPr>
        <w:t>Przedmiot zamówienia obejmuje wykonanie następujących elementów:</w:t>
      </w:r>
    </w:p>
    <w:p w:rsidR="00E83F8A" w:rsidRPr="004D1200" w:rsidRDefault="00E83F8A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Wykonanie oznakowania p</w:t>
      </w:r>
      <w:r w:rsidR="002E63BA" w:rsidRPr="004D1200">
        <w:rPr>
          <w:rFonts w:ascii="Calibri Light" w:hAnsi="Calibri Light" w:cs="Calibri Light"/>
          <w:sz w:val="22"/>
          <w:szCs w:val="22"/>
          <w:lang w:val="pl-PL"/>
        </w:rPr>
        <w:t>oziomego na drogach powiatowych</w:t>
      </w:r>
      <w:r w:rsidR="000E3BD0" w:rsidRPr="004D1200">
        <w:rPr>
          <w:rFonts w:ascii="Calibri Light" w:hAnsi="Calibri Light" w:cs="Calibri Light"/>
          <w:sz w:val="22"/>
          <w:szCs w:val="22"/>
          <w:lang w:val="pl-PL"/>
        </w:rPr>
        <w:t xml:space="preserve"> według zestawienia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 xml:space="preserve"> będącego załącznikiem do niniejszej umowy.</w:t>
      </w:r>
      <w:r w:rsidR="00195D18" w:rsidRPr="004D1200">
        <w:rPr>
          <w:rFonts w:ascii="Calibri Light" w:hAnsi="Calibri Light" w:cs="Calibri Light"/>
          <w:sz w:val="22"/>
          <w:szCs w:val="22"/>
          <w:lang w:val="pl-PL"/>
        </w:rPr>
        <w:t xml:space="preserve"> Mapa sieci dróg powiatu tomaszowskiego dostępna jest na stronie </w:t>
      </w:r>
      <w:hyperlink r:id="rId8" w:history="1">
        <w:r w:rsidR="00195D18" w:rsidRPr="004D1200">
          <w:rPr>
            <w:rStyle w:val="Hipercze"/>
            <w:rFonts w:ascii="Calibri Light" w:hAnsi="Calibri Light" w:cs="Calibri Light"/>
            <w:sz w:val="22"/>
            <w:szCs w:val="22"/>
            <w:lang w:val="pl-PL"/>
          </w:rPr>
          <w:t>https://powiattomaszowlubelski.lp-portal.pl/</w:t>
        </w:r>
      </w:hyperlink>
      <w:r w:rsidR="00195D18" w:rsidRPr="004D1200">
        <w:rPr>
          <w:rFonts w:ascii="Calibri Light" w:hAnsi="Calibri Light" w:cs="Calibri Light"/>
          <w:sz w:val="22"/>
          <w:szCs w:val="22"/>
          <w:lang w:val="pl-PL"/>
        </w:rPr>
        <w:t>. W celu podglądu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 xml:space="preserve"> kilometrażu</w:t>
      </w:r>
      <w:r w:rsidR="00195D18" w:rsidRPr="004D1200">
        <w:rPr>
          <w:rFonts w:ascii="Calibri Light" w:hAnsi="Calibri Light" w:cs="Calibri Light"/>
          <w:sz w:val="22"/>
          <w:szCs w:val="22"/>
          <w:lang w:val="pl-PL"/>
        </w:rPr>
        <w:t xml:space="preserve"> danej drogi powiatowej 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 xml:space="preserve">na której wykonane ma być oznakowanie poziome </w:t>
      </w:r>
      <w:r w:rsidR="00195D18" w:rsidRPr="004D1200">
        <w:rPr>
          <w:rFonts w:ascii="Calibri Light" w:hAnsi="Calibri Light" w:cs="Calibri Light"/>
          <w:sz w:val="22"/>
          <w:szCs w:val="22"/>
          <w:lang w:val="pl-PL"/>
        </w:rPr>
        <w:t xml:space="preserve">należy wybrać 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 xml:space="preserve">numer </w:t>
      </w:r>
      <w:r w:rsidR="00195D18" w:rsidRPr="004D1200">
        <w:rPr>
          <w:rFonts w:ascii="Calibri Light" w:hAnsi="Calibri Light" w:cs="Calibri Light"/>
          <w:sz w:val="22"/>
          <w:szCs w:val="22"/>
          <w:lang w:val="pl-PL"/>
        </w:rPr>
        <w:t>drog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>i powiatowej</w:t>
      </w:r>
      <w:r w:rsidR="00195D18" w:rsidRPr="004D1200">
        <w:rPr>
          <w:rFonts w:ascii="Calibri Light" w:hAnsi="Calibri Light" w:cs="Calibri Light"/>
          <w:sz w:val="22"/>
          <w:szCs w:val="22"/>
          <w:lang w:val="pl-PL"/>
        </w:rPr>
        <w:t xml:space="preserve"> oraz w zakładce sieć drogowa zaznaczyć </w:t>
      </w:r>
      <w:proofErr w:type="spellStart"/>
      <w:r w:rsidR="00195D18" w:rsidRPr="004D1200">
        <w:rPr>
          <w:rFonts w:ascii="Calibri Light" w:hAnsi="Calibri Light" w:cs="Calibri Light"/>
          <w:sz w:val="22"/>
          <w:szCs w:val="22"/>
          <w:lang w:val="pl-PL"/>
        </w:rPr>
        <w:t>pikietaż</w:t>
      </w:r>
      <w:proofErr w:type="spellEnd"/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>.</w:t>
      </w:r>
      <w:r w:rsidR="00195D18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</w:p>
    <w:p w:rsidR="004B40E5" w:rsidRPr="004D1200" w:rsidRDefault="004669B2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3.</w:t>
      </w:r>
      <w:r w:rsidR="00D32773" w:rsidRPr="004D1200">
        <w:rPr>
          <w:rFonts w:ascii="Calibri Light" w:hAnsi="Calibri Light" w:cs="Calibri Light"/>
          <w:sz w:val="22"/>
          <w:szCs w:val="22"/>
          <w:lang w:val="pl-PL"/>
        </w:rPr>
        <w:t xml:space="preserve">Wykonawca udziela </w:t>
      </w:r>
      <w:r w:rsidR="00756B1F" w:rsidRPr="004D1200">
        <w:rPr>
          <w:rFonts w:ascii="Calibri Light" w:hAnsi="Calibri Light" w:cs="Calibri Light"/>
          <w:sz w:val="22"/>
          <w:szCs w:val="22"/>
          <w:lang w:val="pl-PL"/>
        </w:rPr>
        <w:t xml:space="preserve">rękojmi i </w:t>
      </w:r>
      <w:r w:rsidR="00D32773" w:rsidRPr="004D1200">
        <w:rPr>
          <w:rFonts w:ascii="Calibri Light" w:hAnsi="Calibri Light" w:cs="Calibri Light"/>
          <w:sz w:val="22"/>
          <w:szCs w:val="22"/>
          <w:lang w:val="pl-PL"/>
        </w:rPr>
        <w:t xml:space="preserve">gwarancji </w:t>
      </w:r>
      <w:r w:rsidR="004B40E5" w:rsidRPr="004D1200">
        <w:rPr>
          <w:rFonts w:ascii="Calibri Light" w:hAnsi="Calibri Light" w:cs="Calibri Light"/>
          <w:sz w:val="22"/>
          <w:szCs w:val="22"/>
          <w:lang w:val="pl-PL"/>
        </w:rPr>
        <w:t xml:space="preserve"> wykonanej infrastruktury przez okres </w:t>
      </w:r>
      <w:r w:rsidR="00E83F8A" w:rsidRPr="004D1200">
        <w:rPr>
          <w:rFonts w:ascii="Calibri Light" w:hAnsi="Calibri Light" w:cs="Calibri Light"/>
          <w:sz w:val="22"/>
          <w:szCs w:val="22"/>
          <w:lang w:val="pl-PL"/>
        </w:rPr>
        <w:t>36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miesięcy</w:t>
      </w:r>
      <w:r w:rsidR="004B40E5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0E3BD0" w:rsidRPr="004D1200">
        <w:rPr>
          <w:rFonts w:ascii="Calibri Light" w:hAnsi="Calibri Light" w:cs="Calibri Light"/>
          <w:sz w:val="22"/>
          <w:szCs w:val="22"/>
          <w:lang w:val="pl-PL"/>
        </w:rPr>
        <w:t>dla oznakowania grubowarstwowego oraz 12 miesięcy dla cienkowarstwowego</w:t>
      </w:r>
      <w:r w:rsidR="004B40E5" w:rsidRPr="004D1200">
        <w:rPr>
          <w:rFonts w:ascii="Calibri Light" w:hAnsi="Calibri Light" w:cs="Calibri Light"/>
          <w:sz w:val="22"/>
          <w:szCs w:val="22"/>
          <w:lang w:val="pl-PL"/>
        </w:rPr>
        <w:t xml:space="preserve"> od daty jej odbioru.</w:t>
      </w:r>
    </w:p>
    <w:p w:rsidR="004D1200" w:rsidRDefault="004D1200" w:rsidP="00822E6A">
      <w:pPr>
        <w:pStyle w:val="Tekstpodstawowy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:rsidR="000B3275" w:rsidRPr="004D1200" w:rsidRDefault="008F67E0" w:rsidP="00822E6A">
      <w:pPr>
        <w:pStyle w:val="Tekstpodstawowy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 xml:space="preserve">Termin wykonania </w:t>
      </w:r>
    </w:p>
    <w:p w:rsidR="000B3275" w:rsidRPr="004D1200" w:rsidRDefault="000B3275" w:rsidP="00822E6A">
      <w:pPr>
        <w:pStyle w:val="Tekstpodstawowy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§2</w:t>
      </w:r>
    </w:p>
    <w:p w:rsidR="00E83F8A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1. </w:t>
      </w:r>
      <w:r w:rsidR="00E83F8A" w:rsidRPr="004D1200">
        <w:rPr>
          <w:rFonts w:ascii="Calibri Light" w:hAnsi="Calibri Light" w:cs="Calibri Light"/>
          <w:sz w:val="22"/>
          <w:szCs w:val="22"/>
          <w:lang w:val="pl-PL"/>
        </w:rPr>
        <w:t>Zamawiający wymaga aby zamów</w:t>
      </w:r>
      <w:r w:rsidR="002E63BA" w:rsidRPr="004D1200">
        <w:rPr>
          <w:rFonts w:ascii="Calibri Light" w:hAnsi="Calibri Light" w:cs="Calibri Light"/>
          <w:sz w:val="22"/>
          <w:szCs w:val="22"/>
          <w:lang w:val="pl-PL"/>
        </w:rPr>
        <w:t xml:space="preserve">ienie zostało wykonane do dnia </w:t>
      </w:r>
      <w:r w:rsidR="00195D18" w:rsidRPr="004D1200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25 sierpnia</w:t>
      </w:r>
      <w:r w:rsidR="00E83F8A" w:rsidRPr="004D1200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 xml:space="preserve"> 20</w:t>
      </w:r>
      <w:r w:rsidR="002E63BA" w:rsidRPr="004D1200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2</w:t>
      </w:r>
      <w:r w:rsidR="00195D18" w:rsidRPr="004D1200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3</w:t>
      </w:r>
      <w:r w:rsidR="00E83F8A" w:rsidRPr="004D1200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r.</w:t>
      </w:r>
      <w:r w:rsidR="00E83F8A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</w:p>
    <w:p w:rsidR="006C7573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2. Termin protokolarnego wprowadzenia Wykonawcy na teren 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>robót</w:t>
      </w:r>
      <w:r w:rsidR="00FA7F8F" w:rsidRPr="004D1200">
        <w:rPr>
          <w:rFonts w:ascii="Calibri Light" w:hAnsi="Calibri Light" w:cs="Calibri Light"/>
          <w:sz w:val="22"/>
          <w:szCs w:val="22"/>
          <w:lang w:val="pl-PL"/>
        </w:rPr>
        <w:t xml:space="preserve"> ustala się do </w:t>
      </w:r>
      <w:r w:rsidR="002E63BA" w:rsidRPr="004D1200">
        <w:rPr>
          <w:rFonts w:ascii="Calibri Light" w:hAnsi="Calibri Light" w:cs="Calibri Light"/>
          <w:sz w:val="22"/>
          <w:szCs w:val="22"/>
          <w:lang w:val="pl-PL"/>
        </w:rPr>
        <w:t>pięciu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dni</w:t>
      </w:r>
      <w:r w:rsidR="0076034A">
        <w:rPr>
          <w:rFonts w:ascii="Calibri Light" w:hAnsi="Calibri Light" w:cs="Calibri Light"/>
          <w:sz w:val="22"/>
          <w:szCs w:val="22"/>
          <w:lang w:val="pl-PL"/>
        </w:rPr>
        <w:t xml:space="preserve"> roboczych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po podpisaniu umowy.</w:t>
      </w:r>
    </w:p>
    <w:p w:rsidR="009C1EFF" w:rsidRPr="004D1200" w:rsidRDefault="000B3275" w:rsidP="00822E6A">
      <w:pPr>
        <w:pStyle w:val="Compact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3.</w:t>
      </w:r>
      <w:r w:rsidR="009C1EFF" w:rsidRPr="004D1200">
        <w:rPr>
          <w:rFonts w:ascii="Calibri Light" w:hAnsi="Calibri Light" w:cs="Calibri Light"/>
          <w:sz w:val="22"/>
          <w:szCs w:val="22"/>
        </w:rPr>
        <w:t xml:space="preserve"> </w:t>
      </w:r>
      <w:r w:rsidR="009C1EFF" w:rsidRPr="004D1200">
        <w:rPr>
          <w:rFonts w:ascii="Calibri Light" w:hAnsi="Calibri Light" w:cs="Calibri Light"/>
          <w:sz w:val="22"/>
          <w:szCs w:val="22"/>
          <w:lang w:val="pl-PL"/>
        </w:rPr>
        <w:t>Za termin wykonania całości zamówienia uznaje się dzień zgłoszenia przez Wykonawcę osiągnięcia gotowości do odbioru końcowego.</w:t>
      </w:r>
      <w:r w:rsidR="004D1200" w:rsidRPr="004D1200">
        <w:rPr>
          <w:rFonts w:ascii="Calibri Light" w:eastAsia="Calibri" w:hAnsi="Calibri Light" w:cs="Calibri Light"/>
          <w:sz w:val="22"/>
          <w:szCs w:val="22"/>
          <w:lang w:eastAsia="zh-CN"/>
        </w:rPr>
        <w:t xml:space="preserve"> </w:t>
      </w:r>
    </w:p>
    <w:p w:rsidR="002E63BA" w:rsidRPr="004D1200" w:rsidRDefault="008F67E0" w:rsidP="00822E6A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4.</w:t>
      </w:r>
      <w:r w:rsidR="004669B2" w:rsidRPr="004D1200">
        <w:rPr>
          <w:rFonts w:ascii="Calibri Light" w:hAnsi="Calibri Light" w:cs="Calibri Light"/>
          <w:sz w:val="22"/>
          <w:szCs w:val="22"/>
          <w:lang w:val="pl-PL"/>
        </w:rPr>
        <w:t xml:space="preserve"> Do zgłaszania potrzeb i kontaktów z Wykonawcą w sprawie realizacji zamówień ze strony Zamawiającego upoważnia się: </w:t>
      </w:r>
    </w:p>
    <w:p w:rsidR="002E63BA" w:rsidRPr="004D1200" w:rsidRDefault="002E63BA" w:rsidP="00822E6A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- </w:t>
      </w:r>
      <w:r w:rsidR="004669B2" w:rsidRPr="004D1200">
        <w:rPr>
          <w:rFonts w:ascii="Calibri Light" w:hAnsi="Calibri Light" w:cs="Calibri Light"/>
          <w:sz w:val="22"/>
          <w:szCs w:val="22"/>
          <w:lang w:val="pl-PL"/>
        </w:rPr>
        <w:t>P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an</w:t>
      </w:r>
      <w:r w:rsidR="004669B2" w:rsidRPr="004D1200">
        <w:rPr>
          <w:rFonts w:ascii="Calibri Light" w:hAnsi="Calibri Light" w:cs="Calibri Light"/>
          <w:sz w:val="22"/>
          <w:szCs w:val="22"/>
          <w:lang w:val="pl-PL"/>
        </w:rPr>
        <w:t xml:space="preserve"> Mateusz Szaruga - Kierownik Obwodu Drogowego w Tomaszowie Lub. Tel.: 603 643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 </w:t>
      </w:r>
      <w:r w:rsidR="004669B2" w:rsidRPr="004D1200">
        <w:rPr>
          <w:rFonts w:ascii="Calibri Light" w:hAnsi="Calibri Light" w:cs="Calibri Light"/>
          <w:sz w:val="22"/>
          <w:szCs w:val="22"/>
          <w:lang w:val="pl-PL"/>
        </w:rPr>
        <w:t xml:space="preserve">727 </w:t>
      </w:r>
    </w:p>
    <w:p w:rsidR="006C7573" w:rsidRPr="004D1200" w:rsidRDefault="002E63BA" w:rsidP="00822E6A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-</w:t>
      </w:r>
      <w:r w:rsidR="00822E6A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Pan Mirosław Szaruga  - Kierownik Obwodu Drogowego nr 2 w Żulicach Tel.: 603 643 726. </w:t>
      </w:r>
      <w:r w:rsidR="004669B2" w:rsidRPr="004D1200">
        <w:rPr>
          <w:rFonts w:ascii="Calibri Light" w:hAnsi="Calibri Light" w:cs="Calibri Light"/>
          <w:sz w:val="22"/>
          <w:szCs w:val="22"/>
          <w:lang w:val="pl-PL"/>
        </w:rPr>
        <w:t>Osob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y</w:t>
      </w:r>
      <w:r w:rsidR="004669B2" w:rsidRPr="004D1200">
        <w:rPr>
          <w:rFonts w:ascii="Calibri Light" w:hAnsi="Calibri Light" w:cs="Calibri Light"/>
          <w:sz w:val="22"/>
          <w:szCs w:val="22"/>
          <w:lang w:val="pl-PL"/>
        </w:rPr>
        <w:t xml:space="preserve"> te pełni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ą</w:t>
      </w:r>
      <w:r w:rsidR="004669B2" w:rsidRPr="004D1200">
        <w:rPr>
          <w:rFonts w:ascii="Calibri Light" w:hAnsi="Calibri Light" w:cs="Calibri Light"/>
          <w:sz w:val="22"/>
          <w:szCs w:val="22"/>
          <w:lang w:val="pl-PL"/>
        </w:rPr>
        <w:t xml:space="preserve"> również funkcje inspektora nadzoru.  </w:t>
      </w:r>
    </w:p>
    <w:p w:rsidR="004C2834" w:rsidRPr="004D1200" w:rsidRDefault="009F641D" w:rsidP="00822E6A">
      <w:pPr>
        <w:pStyle w:val="Compact"/>
        <w:spacing w:before="0" w:after="0" w:line="276" w:lineRule="auto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</w:p>
    <w:p w:rsidR="000365C4" w:rsidRPr="004D1200" w:rsidRDefault="008F67E0" w:rsidP="00822E6A">
      <w:pPr>
        <w:pStyle w:val="FirstParagraph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lastRenderedPageBreak/>
        <w:t>O</w:t>
      </w:r>
      <w:r w:rsidR="000365C4" w:rsidRPr="004D1200">
        <w:rPr>
          <w:rFonts w:ascii="Calibri Light" w:hAnsi="Calibri Light" w:cs="Calibri Light"/>
          <w:b/>
          <w:sz w:val="22"/>
          <w:szCs w:val="22"/>
          <w:lang w:val="pl-PL"/>
        </w:rPr>
        <w:t xml:space="preserve">bowiązki Zamawiającego </w:t>
      </w:r>
    </w:p>
    <w:p w:rsidR="000365C4" w:rsidRPr="004D1200" w:rsidRDefault="000365C4" w:rsidP="00822E6A">
      <w:pPr>
        <w:pStyle w:val="Tekstpodstawowy"/>
        <w:spacing w:before="0" w:after="0" w:line="276" w:lineRule="auto"/>
        <w:ind w:left="3600" w:firstLine="720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§3</w:t>
      </w:r>
    </w:p>
    <w:p w:rsidR="000365C4" w:rsidRPr="004D1200" w:rsidRDefault="00FA7F8F" w:rsidP="00822E6A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1.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Do obowiązków Zamawiającego </w:t>
      </w:r>
      <w:r w:rsidR="000365C4" w:rsidRPr="004D1200">
        <w:rPr>
          <w:rFonts w:ascii="Calibri Light" w:hAnsi="Calibri Light" w:cs="Calibri Light"/>
          <w:sz w:val="22"/>
          <w:szCs w:val="22"/>
          <w:lang w:val="pl-PL"/>
        </w:rPr>
        <w:t>należy:</w:t>
      </w:r>
    </w:p>
    <w:p w:rsidR="000365C4" w:rsidRPr="004D1200" w:rsidRDefault="008F67E0" w:rsidP="0076034A">
      <w:pPr>
        <w:pStyle w:val="FirstParagraph"/>
        <w:spacing w:before="0" w:after="0"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1</w:t>
      </w:r>
      <w:r w:rsidR="00FA7F8F" w:rsidRPr="004D1200">
        <w:rPr>
          <w:rFonts w:ascii="Calibri Light" w:hAnsi="Calibri Light" w:cs="Calibri Light"/>
          <w:sz w:val="22"/>
          <w:szCs w:val="22"/>
          <w:lang w:val="pl-PL"/>
        </w:rPr>
        <w:t>)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Wprowadzenie i protokolarne przekazanie Wykonawcy placu budowy w terminie określonym w </w:t>
      </w:r>
      <w:r w:rsidR="00D32773" w:rsidRPr="004D1200">
        <w:rPr>
          <w:rFonts w:ascii="Calibri Light" w:hAnsi="Calibri Light" w:cs="Calibri Light"/>
          <w:sz w:val="22"/>
          <w:szCs w:val="22"/>
          <w:lang w:val="pl-PL"/>
        </w:rPr>
        <w:t>§</w:t>
      </w:r>
      <w:r w:rsidR="00D32773" w:rsidRPr="004D1200">
        <w:rPr>
          <w:rFonts w:ascii="Calibri Light" w:hAnsi="Calibri Light" w:cs="Calibri Light"/>
          <w:b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2 </w:t>
      </w:r>
      <w:r w:rsidR="0076034A">
        <w:rPr>
          <w:rFonts w:ascii="Calibri Light" w:hAnsi="Calibri Light" w:cs="Calibri Light"/>
          <w:sz w:val="22"/>
          <w:szCs w:val="22"/>
          <w:lang w:val="pl-PL"/>
        </w:rPr>
        <w:br/>
      </w:r>
      <w:r w:rsidRPr="004D1200">
        <w:rPr>
          <w:rFonts w:ascii="Calibri Light" w:hAnsi="Calibri Light" w:cs="Calibri Light"/>
          <w:sz w:val="22"/>
          <w:szCs w:val="22"/>
          <w:lang w:val="pl-PL"/>
        </w:rPr>
        <w:t>ust. 2 niniejszej umowy.</w:t>
      </w:r>
    </w:p>
    <w:p w:rsidR="000365C4" w:rsidRPr="004D1200" w:rsidRDefault="008F67E0" w:rsidP="00822E6A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2</w:t>
      </w:r>
      <w:r w:rsidR="00FA7F8F" w:rsidRPr="004D1200">
        <w:rPr>
          <w:rFonts w:ascii="Calibri Light" w:hAnsi="Calibri Light" w:cs="Calibri Light"/>
          <w:sz w:val="22"/>
          <w:szCs w:val="22"/>
          <w:lang w:val="pl-PL"/>
        </w:rPr>
        <w:t>)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Zapewnienie nadzoru inwestorskiego. </w:t>
      </w:r>
    </w:p>
    <w:p w:rsidR="006C7573" w:rsidRPr="004D1200" w:rsidRDefault="00742925" w:rsidP="00822E6A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3</w:t>
      </w:r>
      <w:r w:rsidR="00FA7F8F" w:rsidRPr="004D1200">
        <w:rPr>
          <w:rFonts w:ascii="Calibri Light" w:hAnsi="Calibri Light" w:cs="Calibri Light"/>
          <w:sz w:val="22"/>
          <w:szCs w:val="22"/>
          <w:lang w:val="pl-PL"/>
        </w:rPr>
        <w:t>)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O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dbiór robót zgodnie z zapisami §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E83F8A" w:rsidRPr="004D1200">
        <w:rPr>
          <w:rFonts w:ascii="Calibri Light" w:hAnsi="Calibri Light" w:cs="Calibri Light"/>
          <w:sz w:val="22"/>
          <w:szCs w:val="22"/>
          <w:lang w:val="pl-PL"/>
        </w:rPr>
        <w:t>7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umowy.</w:t>
      </w:r>
    </w:p>
    <w:p w:rsidR="00195D18" w:rsidRPr="004D1200" w:rsidRDefault="00195D18" w:rsidP="00822E6A">
      <w:pPr>
        <w:pStyle w:val="Tekstpodstawowy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:rsidR="000365C4" w:rsidRPr="004D1200" w:rsidRDefault="000365C4" w:rsidP="00822E6A">
      <w:pPr>
        <w:pStyle w:val="Tekstpodstawowy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Obowiązki Wykonawcy</w:t>
      </w:r>
    </w:p>
    <w:p w:rsidR="006C7573" w:rsidRPr="004D1200" w:rsidRDefault="000365C4" w:rsidP="00822E6A">
      <w:pPr>
        <w:pStyle w:val="Tekstpodstawowy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§</w:t>
      </w:r>
      <w:r w:rsidR="008F67E0" w:rsidRPr="004D1200">
        <w:rPr>
          <w:rFonts w:ascii="Calibri Light" w:hAnsi="Calibri Light" w:cs="Calibri Light"/>
          <w:b/>
          <w:sz w:val="22"/>
          <w:szCs w:val="22"/>
          <w:lang w:val="pl-PL"/>
        </w:rPr>
        <w:t>4</w:t>
      </w:r>
    </w:p>
    <w:p w:rsidR="000365C4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1.Do obowiązków Wykonawcy należy:</w:t>
      </w:r>
    </w:p>
    <w:p w:rsidR="000365C4" w:rsidRPr="004D1200" w:rsidRDefault="00E83F8A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1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)</w:t>
      </w:r>
      <w:r w:rsidR="004669B2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Realizowanie robót zgodnie z obowiązującymi przepisami, a także wskazaniami Zamawiającego. </w:t>
      </w:r>
    </w:p>
    <w:p w:rsidR="000365C4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2)Wykonanie projektu tymczasowej organizacji ruchu na czas wykonania robót.</w:t>
      </w:r>
    </w:p>
    <w:p w:rsidR="000365C4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3) Dostarczenie niezbędnych atestów, wyników oraz protokołów badań, sprawdzeń i prób dotyczących realizowanego przedmiotu umowy</w:t>
      </w:r>
      <w:r w:rsidR="005A30F7">
        <w:rPr>
          <w:rFonts w:ascii="Calibri Light" w:hAnsi="Calibri Light" w:cs="Calibri Light"/>
          <w:sz w:val="22"/>
          <w:szCs w:val="22"/>
          <w:lang w:val="pl-PL"/>
        </w:rPr>
        <w:t xml:space="preserve"> (jeśli dotyczy)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. </w:t>
      </w:r>
    </w:p>
    <w:p w:rsidR="000365C4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4)</w:t>
      </w:r>
      <w:r w:rsidR="00FA7F8F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Zapewnienie bezpiecznego korzystania z terenu przylegającego do placu budowy. </w:t>
      </w:r>
    </w:p>
    <w:p w:rsidR="000365C4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5) Odpowiedzialność za bezpieczeństwo wszelkich działań na terenie budowy, uporządkowanie teren</w:t>
      </w:r>
      <w:r w:rsidR="000365C4" w:rsidRPr="004D1200">
        <w:rPr>
          <w:rFonts w:ascii="Calibri Light" w:hAnsi="Calibri Light" w:cs="Calibri Light"/>
          <w:sz w:val="22"/>
          <w:szCs w:val="22"/>
          <w:lang w:val="pl-PL"/>
        </w:rPr>
        <w:t>u budowy, jak również terenów są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siadujących zajętych lub użytkowanych przez Wykonawcę i przywrócenie ich </w:t>
      </w:r>
      <w:r w:rsidR="000365C4" w:rsidRPr="004D1200">
        <w:rPr>
          <w:rFonts w:ascii="Calibri Light" w:hAnsi="Calibri Light" w:cs="Calibri Light"/>
          <w:sz w:val="22"/>
          <w:szCs w:val="22"/>
          <w:lang w:val="pl-PL"/>
        </w:rPr>
        <w:t>do stanu pierwotnego.</w:t>
      </w:r>
    </w:p>
    <w:p w:rsidR="000365C4" w:rsidRPr="004D1200" w:rsidRDefault="000365C4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6) Komplet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o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wanie w trakcie realizacji robót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, stanowiących przedmiot niniejszej umowy, wszelkich dokumentacji zgodnie z przepisami Prawa budowlanego oraz przygotowanie</w:t>
      </w:r>
      <w:r w:rsidR="000E3BD0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do odbioru kompletu protokołów niezbędnych przy odbiorze. </w:t>
      </w:r>
    </w:p>
    <w:p w:rsidR="000365C4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7) Usunięcie wszelkich wad i usterek stwierdzonych przez nadzór inwestorski w trakcie trwania robót w uzgodnionym przez Strony terminie, nie dłużej niż termin technicznie uzasadniony, konieczny do ich usunięcia. </w:t>
      </w:r>
    </w:p>
    <w:p w:rsidR="009F641D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2. Z chwilą przekazania terenu budowy na Wykonawcę przechodzi pełna odpowiedzialność </w:t>
      </w:r>
      <w:r w:rsidR="00742925" w:rsidRPr="004D1200">
        <w:rPr>
          <w:rFonts w:ascii="Calibri Light" w:hAnsi="Calibri Light" w:cs="Calibri Light"/>
          <w:sz w:val="22"/>
          <w:szCs w:val="22"/>
          <w:lang w:val="pl-PL"/>
        </w:rPr>
        <w:br/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w szczególności za: </w:t>
      </w:r>
    </w:p>
    <w:p w:rsidR="006C7573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1) szkody i następstwa nieszczęśliwych wypadków dotyczących pracowników i osób trzecich przebywających w rejonie prowadzonych robót, jeżeli szkody</w:t>
      </w:r>
      <w:r w:rsidR="00D32773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te i nieszczęśliwe wypadki wynikają lub są związane z prowadzonymi robotami,</w:t>
      </w:r>
    </w:p>
    <w:p w:rsidR="006C7573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2)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szkody wynikające ze zniszczenia oraz z innych zdarzeń w odniesieniu do robó</w:t>
      </w:r>
      <w:r w:rsidR="00D32773" w:rsidRPr="004D1200">
        <w:rPr>
          <w:rFonts w:ascii="Calibri Light" w:hAnsi="Calibri Light" w:cs="Calibri Light"/>
          <w:sz w:val="22"/>
          <w:szCs w:val="22"/>
          <w:lang w:val="pl-PL"/>
        </w:rPr>
        <w:t>t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, obiektów, materiałów, sprzętu i innego mienia ruchomego związanego z prowadzeniem robót podczas realizacji przedmiotu umowy,</w:t>
      </w:r>
    </w:p>
    <w:p w:rsidR="006C7573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3)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szkody wynikające z nienależytego zabezpieczenia mienia Zamawiającego i mienia osób trzecich przed uszkodzeniem, zniszczeniem, w związku z wykonywanymi przez Wykonawcę robotami,</w:t>
      </w:r>
    </w:p>
    <w:p w:rsidR="006C7573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4)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szkody wynikające z nienależytego zabezpieczenia terenu budowy i robót. W związku </w:t>
      </w:r>
      <w:r w:rsidR="00742925" w:rsidRPr="004D1200">
        <w:rPr>
          <w:rFonts w:ascii="Calibri Light" w:hAnsi="Calibri Light" w:cs="Calibri Light"/>
          <w:sz w:val="22"/>
          <w:szCs w:val="22"/>
          <w:lang w:val="pl-PL"/>
        </w:rPr>
        <w:br/>
      </w:r>
      <w:r w:rsidRPr="004D1200">
        <w:rPr>
          <w:rFonts w:ascii="Calibri Light" w:hAnsi="Calibri Light" w:cs="Calibri Light"/>
          <w:sz w:val="22"/>
          <w:szCs w:val="22"/>
          <w:lang w:val="pl-PL"/>
        </w:rPr>
        <w:t>z powyższym Wykonawca zobowiązany jest do zawarcia na własny koszt odpowiednich umów ubezpieczenia z tytułu szkód, które mogą zaistnieć w związku z określonymi zdarzeniami losowymi, oraz od odpowiedzialności cywilnej na czas realizacji robót objętych niniejszą umową. Wszelkie koszty zawarcia ww</w:t>
      </w:r>
      <w:r w:rsidR="0076034A">
        <w:rPr>
          <w:rFonts w:ascii="Calibri Light" w:hAnsi="Calibri Light" w:cs="Calibri Light"/>
          <w:sz w:val="22"/>
          <w:szCs w:val="22"/>
          <w:lang w:val="pl-PL"/>
        </w:rPr>
        <w:t>.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umowy obciążają Wykonawcę.</w:t>
      </w:r>
    </w:p>
    <w:p w:rsidR="006C7573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3.Zabezpieczenie i utrzymywanie placu budowy i jego zaplecza w należytym porządku oraz prowadzenie robót zgodnie z przepisami BHP i p.poż.</w:t>
      </w:r>
    </w:p>
    <w:p w:rsidR="006C7573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4.Bieżące informowanie inspektora nadzoru o wszelkich problemach i okolicznościach, które mogą wpłynąć na jakość robót lub opóźnienie terminu ich wykonania.</w:t>
      </w:r>
    </w:p>
    <w:p w:rsidR="006C7573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lastRenderedPageBreak/>
        <w:t>5.Stosowanie wyłącznie materiałów dopu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>szczonych do obrot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u i stosowania w budownictwie </w:t>
      </w:r>
      <w:r w:rsidR="00742925" w:rsidRPr="004D1200">
        <w:rPr>
          <w:rFonts w:ascii="Calibri Light" w:hAnsi="Calibri Light" w:cs="Calibri Light"/>
          <w:sz w:val="22"/>
          <w:szCs w:val="22"/>
          <w:lang w:val="pl-PL"/>
        </w:rPr>
        <w:br/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i w innych dziedzinach działalności gospodarczej, Wykonanie przedmiotu umowy z materiałów odpowiadających wymaganiom określonym w art. 10 ustawy z dnia 7 lipca 1994 r. Prawo budowlane okazanie, na każde żądanie Zamawiającego lub Inspektora Nadzoru certyfikatów zgodności z polską normą lub 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>aprobatą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techniczną każdego używanego na budowie wyrobu.</w:t>
      </w:r>
    </w:p>
    <w:p w:rsidR="006C7573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6.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Uczestniczenie w czynnościach odbioru końcowego i usunięcie stwierdzonych w trakcie jego przebieg</w:t>
      </w:r>
      <w:r w:rsidR="00742925" w:rsidRPr="004D1200">
        <w:rPr>
          <w:rFonts w:ascii="Calibri Light" w:hAnsi="Calibri Light" w:cs="Calibri Light"/>
          <w:sz w:val="22"/>
          <w:szCs w:val="22"/>
          <w:lang w:val="pl-PL"/>
        </w:rPr>
        <w:t>u wad, w terminie określonym w §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5A30F7">
        <w:rPr>
          <w:rFonts w:ascii="Calibri Light" w:hAnsi="Calibri Light" w:cs="Calibri Light"/>
          <w:sz w:val="22"/>
          <w:szCs w:val="22"/>
          <w:lang w:val="pl-PL"/>
        </w:rPr>
        <w:t>7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umowy.</w:t>
      </w:r>
    </w:p>
    <w:p w:rsidR="00742925" w:rsidRPr="004D1200" w:rsidRDefault="00742925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:rsidR="006C7573" w:rsidRPr="004D1200" w:rsidRDefault="008F67E0" w:rsidP="0076034A">
      <w:pPr>
        <w:pStyle w:val="Tekstpodstawowy"/>
        <w:spacing w:before="0" w:after="0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Nadzór nad realizacją</w:t>
      </w:r>
    </w:p>
    <w:p w:rsidR="00820811" w:rsidRPr="004D1200" w:rsidRDefault="00742925" w:rsidP="0076034A">
      <w:pPr>
        <w:pStyle w:val="Tekstpodstawowy"/>
        <w:spacing w:before="0" w:after="0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§</w:t>
      </w:r>
      <w:r w:rsidR="008F67E0" w:rsidRPr="004D1200">
        <w:rPr>
          <w:rFonts w:ascii="Calibri Light" w:hAnsi="Calibri Light" w:cs="Calibri Light"/>
          <w:b/>
          <w:sz w:val="22"/>
          <w:szCs w:val="22"/>
          <w:lang w:val="pl-PL"/>
        </w:rPr>
        <w:t>5</w:t>
      </w:r>
    </w:p>
    <w:p w:rsidR="00820811" w:rsidRPr="004D1200" w:rsidRDefault="00001E81" w:rsidP="0076034A">
      <w:pPr>
        <w:pStyle w:val="Tekstpodstawowy"/>
        <w:spacing w:before="0"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1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.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Wykona</w:t>
      </w:r>
      <w:r w:rsidR="00E83F8A" w:rsidRPr="004D1200">
        <w:rPr>
          <w:rFonts w:ascii="Calibri Light" w:hAnsi="Calibri Light" w:cs="Calibri Light"/>
          <w:sz w:val="22"/>
          <w:szCs w:val="22"/>
          <w:lang w:val="pl-PL"/>
        </w:rPr>
        <w:t>wcę reprezentuje</w:t>
      </w:r>
      <w:r w:rsidR="00822E6A" w:rsidRPr="004D1200">
        <w:rPr>
          <w:rFonts w:ascii="Calibri Light" w:hAnsi="Calibri Light" w:cs="Calibri Light"/>
          <w:sz w:val="22"/>
          <w:szCs w:val="22"/>
          <w:lang w:val="pl-PL"/>
        </w:rPr>
        <w:t xml:space="preserve">   </w:t>
      </w:r>
      <w:r w:rsidR="00E83F8A" w:rsidRPr="004D1200">
        <w:rPr>
          <w:rFonts w:ascii="Calibri Light" w:hAnsi="Calibri Light" w:cs="Calibri Light"/>
          <w:sz w:val="22"/>
          <w:szCs w:val="22"/>
          <w:lang w:val="pl-PL"/>
        </w:rPr>
        <w:t xml:space="preserve"> …………………………</w:t>
      </w:r>
    </w:p>
    <w:p w:rsidR="005427FD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2.</w:t>
      </w:r>
      <w:r w:rsidR="00D32773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Przedstawicielem Zamawiającego do sprawowania nadzoru inwestorskiego </w:t>
      </w:r>
      <w:r w:rsidR="00742925" w:rsidRPr="004D1200">
        <w:rPr>
          <w:rFonts w:ascii="Calibri Light" w:hAnsi="Calibri Light" w:cs="Calibri Light"/>
          <w:sz w:val="22"/>
          <w:szCs w:val="22"/>
          <w:lang w:val="pl-PL"/>
        </w:rPr>
        <w:br/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nad wykonywaniem robót jest: Kierownik Obwodu Drogowego </w:t>
      </w:r>
      <w:r w:rsidR="00822E6A" w:rsidRPr="004D1200">
        <w:rPr>
          <w:rFonts w:ascii="Calibri Light" w:hAnsi="Calibri Light" w:cs="Calibri Light"/>
          <w:sz w:val="22"/>
          <w:szCs w:val="22"/>
          <w:lang w:val="pl-PL"/>
        </w:rPr>
        <w:t xml:space="preserve">Nr 1 w Tomaszowie Lubelskim oraz </w:t>
      </w:r>
      <w:r w:rsidR="005427FD" w:rsidRPr="004D1200">
        <w:rPr>
          <w:rFonts w:ascii="Calibri Light" w:hAnsi="Calibri Light" w:cs="Calibri Light"/>
          <w:sz w:val="22"/>
          <w:szCs w:val="22"/>
          <w:lang w:val="pl-PL"/>
        </w:rPr>
        <w:t>Kierownik Obwodu Drogowego Nr 2  w Żulicach</w:t>
      </w:r>
      <w:r w:rsidR="00F4087B" w:rsidRPr="004D1200">
        <w:rPr>
          <w:rFonts w:ascii="Calibri Light" w:hAnsi="Calibri Light" w:cs="Calibri Light"/>
          <w:sz w:val="22"/>
          <w:szCs w:val="22"/>
          <w:lang w:val="pl-PL"/>
        </w:rPr>
        <w:t>.</w:t>
      </w:r>
    </w:p>
    <w:p w:rsidR="004D1200" w:rsidRDefault="004D1200" w:rsidP="00822E6A">
      <w:pPr>
        <w:pStyle w:val="Tekstpodstawowy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:rsidR="00820811" w:rsidRPr="004D1200" w:rsidRDefault="008F67E0" w:rsidP="00822E6A">
      <w:pPr>
        <w:pStyle w:val="Tekstpodstawowy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Wynagrodzenie</w:t>
      </w:r>
    </w:p>
    <w:p w:rsidR="00820811" w:rsidRPr="004D1200" w:rsidRDefault="00820811" w:rsidP="00822E6A">
      <w:pPr>
        <w:pStyle w:val="Tekstpodstawowy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§</w:t>
      </w:r>
      <w:r w:rsidR="008F67E0" w:rsidRPr="004D1200">
        <w:rPr>
          <w:rFonts w:ascii="Calibri Light" w:hAnsi="Calibri Light" w:cs="Calibri Light"/>
          <w:b/>
          <w:sz w:val="22"/>
          <w:szCs w:val="22"/>
          <w:lang w:val="pl-PL"/>
        </w:rPr>
        <w:t>6</w:t>
      </w:r>
    </w:p>
    <w:p w:rsidR="00820811" w:rsidRPr="004D1200" w:rsidRDefault="00F4087B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1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.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Strony ustalają, że za wykonanie przedmiotu umowy Zamawiający zapłaci wynagrodzenie</w:t>
      </w:r>
      <w:r w:rsidR="004D1200" w:rsidRPr="004D1200">
        <w:rPr>
          <w:rFonts w:ascii="Calibri Light" w:hAnsi="Calibri Light" w:cs="Calibri Light"/>
          <w:sz w:val="22"/>
          <w:szCs w:val="22"/>
          <w:lang w:val="pl-PL"/>
        </w:rPr>
        <w:t xml:space="preserve"> ryczałtowe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, zgodnie z wybraną ofertą</w:t>
      </w:r>
      <w:r w:rsidR="00D32773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Wykonawcy w kwocie 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>netto</w:t>
      </w:r>
      <w:r w:rsidR="00DE6899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>……………………….</w:t>
      </w:r>
      <w:r w:rsidR="00DE6899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>zł (słownie:</w:t>
      </w:r>
      <w:r w:rsidR="00DE6899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>………………………………..</w:t>
      </w:r>
      <w:r w:rsidR="00822E6A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>złotych)</w:t>
      </w:r>
      <w:r w:rsidR="00E83F8A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>podatek VAT w kwocie</w:t>
      </w:r>
      <w:r w:rsidR="00DE6899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>…………………. zł</w:t>
      </w:r>
      <w:r w:rsidR="00822E6A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 xml:space="preserve"> (słownie</w:t>
      </w:r>
      <w:r w:rsidR="000A41DA" w:rsidRPr="004D1200">
        <w:rPr>
          <w:rFonts w:ascii="Calibri Light" w:hAnsi="Calibri Light" w:cs="Calibri Light"/>
          <w:sz w:val="22"/>
          <w:szCs w:val="22"/>
          <w:lang w:val="pl-PL"/>
        </w:rPr>
        <w:t>: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>………………………………………</w:t>
      </w:r>
      <w:r w:rsidR="00822E6A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>złotych)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>razem brutto</w:t>
      </w:r>
      <w:r w:rsidR="00DE6899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>……………………..</w:t>
      </w:r>
      <w:r w:rsidR="00DE6899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>zł (słownie</w:t>
      </w:r>
      <w:r w:rsidR="00DE6899" w:rsidRPr="004D1200">
        <w:rPr>
          <w:rFonts w:ascii="Calibri Light" w:hAnsi="Calibri Light" w:cs="Calibri Light"/>
          <w:sz w:val="22"/>
          <w:szCs w:val="22"/>
          <w:lang w:val="pl-PL"/>
        </w:rPr>
        <w:t xml:space="preserve">: 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>………………………………………………..</w:t>
      </w:r>
      <w:r w:rsidR="00822E6A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>złotych)</w:t>
      </w:r>
    </w:p>
    <w:p w:rsidR="006C7573" w:rsidRPr="004D1200" w:rsidRDefault="008F67E0" w:rsidP="00822E6A">
      <w:pPr>
        <w:pStyle w:val="Tekstpodstawowy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2. Wykonawca oświadcza, że zapoznał się i sprawdził zakres zadania pod kątem rozwiązań technologicznych i ilościowych i na tej podstawie stwierdza, że ewentualne korekty ilościowe przedmio</w:t>
      </w:r>
      <w:r w:rsidR="00D32773" w:rsidRPr="004D1200">
        <w:rPr>
          <w:rFonts w:ascii="Calibri Light" w:hAnsi="Calibri Light" w:cs="Calibri Light"/>
          <w:sz w:val="22"/>
          <w:szCs w:val="22"/>
          <w:lang w:val="pl-PL"/>
        </w:rPr>
        <w:t>t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u umowy zostały usankcjonowane niniejszą umową i zawierają się w wartości umowy.</w:t>
      </w:r>
    </w:p>
    <w:p w:rsidR="00820811" w:rsidRPr="004D1200" w:rsidRDefault="004D1200" w:rsidP="004D1200">
      <w:pPr>
        <w:pStyle w:val="Compact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3.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Rozlic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zenie wynagrodzenia za wykonany przedmiot zamówienia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nastąpi na podstawie</w:t>
      </w:r>
      <w:r w:rsidR="00D32773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>wyst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awionej faktury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w oparciu o protokół odbioru końcowego robót budowlanych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. </w:t>
      </w:r>
    </w:p>
    <w:p w:rsidR="004D1200" w:rsidRPr="004D1200" w:rsidRDefault="004D1200" w:rsidP="004D1200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4.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Faktura wystawiana będzie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na dane jak niżej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:</w:t>
      </w:r>
    </w:p>
    <w:p w:rsidR="004D1200" w:rsidRPr="004D1200" w:rsidRDefault="00D7744A" w:rsidP="004D1200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Nabywca: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Powiat Tomaszowski ul. Lwowska 68, 22-600</w:t>
      </w:r>
      <w:r w:rsidR="00820811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Tomas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zów Lubelski NIP 921-198-38-72 </w:t>
      </w:r>
    </w:p>
    <w:p w:rsidR="004D1200" w:rsidRPr="004D1200" w:rsidRDefault="00D7744A" w:rsidP="004D1200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O</w:t>
      </w:r>
      <w:r w:rsidR="008F67E0" w:rsidRPr="004D1200">
        <w:rPr>
          <w:rFonts w:ascii="Calibri Light" w:hAnsi="Calibri Light" w:cs="Calibri Light"/>
          <w:b/>
          <w:sz w:val="22"/>
          <w:szCs w:val="22"/>
          <w:lang w:val="pl-PL"/>
        </w:rPr>
        <w:t>dbiorca</w:t>
      </w: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: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Z</w:t>
      </w:r>
      <w:r w:rsidR="001B19B2">
        <w:rPr>
          <w:rFonts w:ascii="Calibri Light" w:hAnsi="Calibri Light" w:cs="Calibri Light"/>
          <w:sz w:val="22"/>
          <w:szCs w:val="22"/>
          <w:lang w:val="pl-PL"/>
        </w:rPr>
        <w:t xml:space="preserve">arząd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D</w:t>
      </w:r>
      <w:r w:rsidR="001B19B2">
        <w:rPr>
          <w:rFonts w:ascii="Calibri Light" w:hAnsi="Calibri Light" w:cs="Calibri Light"/>
          <w:sz w:val="22"/>
          <w:szCs w:val="22"/>
          <w:lang w:val="pl-PL"/>
        </w:rPr>
        <w:t xml:space="preserve">róg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P</w:t>
      </w:r>
      <w:r w:rsidR="001B19B2">
        <w:rPr>
          <w:rFonts w:ascii="Calibri Light" w:hAnsi="Calibri Light" w:cs="Calibri Light"/>
          <w:sz w:val="22"/>
          <w:szCs w:val="22"/>
          <w:lang w:val="pl-PL"/>
        </w:rPr>
        <w:t>owiatowych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w Tomaszowie Lubelskim ul. Lwowska 54, 22-600 Tomaszów Lubelski. </w:t>
      </w:r>
    </w:p>
    <w:p w:rsidR="00FE6A1E" w:rsidRPr="004D1200" w:rsidRDefault="004D1200" w:rsidP="004D1200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5.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Zamawiający ma obowiązek zapłaty faktury w terminie</w:t>
      </w:r>
      <w:r w:rsidR="00F4087B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do 30 dni kalendarzowych licząc od daty doręczenia jej Zamawiającemu przez Wykonawcę.</w:t>
      </w:r>
      <w:r w:rsidR="00FE6A1E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</w:p>
    <w:p w:rsidR="006C7573" w:rsidRPr="004D1200" w:rsidRDefault="004D1200" w:rsidP="004D1200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6.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Płatności będ</w:t>
      </w:r>
      <w:r w:rsidR="009C021A" w:rsidRPr="004D1200">
        <w:rPr>
          <w:rFonts w:ascii="Calibri Light" w:hAnsi="Calibri Light" w:cs="Calibri Light"/>
          <w:sz w:val="22"/>
          <w:szCs w:val="22"/>
          <w:lang w:val="pl-PL"/>
        </w:rPr>
        <w:t xml:space="preserve">ą się odbywały na konto bankowe Wykonawcy </w:t>
      </w:r>
      <w:r w:rsidR="005427FD" w:rsidRPr="004D1200">
        <w:rPr>
          <w:rFonts w:ascii="Calibri Light" w:hAnsi="Calibri Light" w:cs="Calibri Light"/>
          <w:sz w:val="22"/>
          <w:szCs w:val="22"/>
          <w:lang w:val="pl-PL"/>
        </w:rPr>
        <w:t>wskazane na fakturze.</w:t>
      </w:r>
    </w:p>
    <w:p w:rsidR="00FE6A1E" w:rsidRPr="004D1200" w:rsidRDefault="004D1200" w:rsidP="00822E6A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val="pl-PL" w:eastAsia="zh-CN" w:bidi="pl-PL"/>
        </w:rPr>
      </w:pPr>
      <w:r w:rsidRPr="004D1200">
        <w:rPr>
          <w:rFonts w:ascii="Calibri Light" w:eastAsia="Calibri" w:hAnsi="Calibri Light" w:cs="Calibri Light"/>
          <w:bCs/>
          <w:sz w:val="22"/>
          <w:szCs w:val="22"/>
          <w:lang w:val="pl-PL" w:eastAsia="zh-CN" w:bidi="pl-PL"/>
        </w:rPr>
        <w:t>7</w:t>
      </w:r>
      <w:r w:rsidR="00FE6A1E" w:rsidRPr="004D1200">
        <w:rPr>
          <w:rFonts w:ascii="Calibri Light" w:eastAsia="Calibri" w:hAnsi="Calibri Light" w:cs="Calibri Light"/>
          <w:bCs/>
          <w:sz w:val="22"/>
          <w:szCs w:val="22"/>
          <w:lang w:val="pl-PL" w:eastAsia="zh-CN" w:bidi="pl-PL"/>
        </w:rPr>
        <w:t>. Wykonawca ma prawo skorzystania z możliwości przekazania ustrukturyzowanej faktury elektronicznej na zasadach określonych w ustawie z dnia 9 listopada 2018 r. o elektronicznym fakturowaniu w zamówieniach publicznych, koncesjach na roboty budowlan</w:t>
      </w:r>
      <w:bookmarkStart w:id="0" w:name="_GoBack"/>
      <w:bookmarkEnd w:id="0"/>
      <w:r w:rsidR="00FE6A1E" w:rsidRPr="004D1200">
        <w:rPr>
          <w:rFonts w:ascii="Calibri Light" w:eastAsia="Calibri" w:hAnsi="Calibri Light" w:cs="Calibri Light"/>
          <w:bCs/>
          <w:sz w:val="22"/>
          <w:szCs w:val="22"/>
          <w:lang w:val="pl-PL" w:eastAsia="zh-CN" w:bidi="pl-PL"/>
        </w:rPr>
        <w:t>e lub usługi oraz partnerstwie publiczno-prywatnym (Dz. U. z 2018 r. poz. 2191).</w:t>
      </w:r>
    </w:p>
    <w:p w:rsidR="00FE6A1E" w:rsidRPr="004D1200" w:rsidRDefault="004D1200" w:rsidP="00822E6A">
      <w:pPr>
        <w:suppressAutoHyphens/>
        <w:spacing w:after="0" w:line="276" w:lineRule="auto"/>
        <w:rPr>
          <w:rFonts w:ascii="Calibri Light" w:eastAsia="Calibri" w:hAnsi="Calibri Light" w:cs="Calibri Light"/>
          <w:bCs/>
          <w:sz w:val="22"/>
          <w:szCs w:val="22"/>
          <w:lang w:val="pl-PL" w:eastAsia="zh-CN" w:bidi="pl-PL"/>
        </w:rPr>
      </w:pPr>
      <w:r w:rsidRPr="004D1200">
        <w:rPr>
          <w:rFonts w:ascii="Calibri Light" w:eastAsia="Calibri" w:hAnsi="Calibri Light" w:cs="Calibri Light"/>
          <w:bCs/>
          <w:sz w:val="22"/>
          <w:szCs w:val="22"/>
          <w:lang w:val="pl-PL" w:eastAsia="zh-CN" w:bidi="pl-PL"/>
        </w:rPr>
        <w:t>8</w:t>
      </w:r>
      <w:r w:rsidR="00FE6A1E" w:rsidRPr="004D1200">
        <w:rPr>
          <w:rFonts w:ascii="Calibri Light" w:eastAsia="Calibri" w:hAnsi="Calibri Light" w:cs="Calibri Light"/>
          <w:bCs/>
          <w:sz w:val="22"/>
          <w:szCs w:val="22"/>
          <w:lang w:val="pl-PL" w:eastAsia="zh-CN" w:bidi="pl-PL"/>
        </w:rPr>
        <w:t xml:space="preserve">. </w:t>
      </w:r>
      <w:r w:rsidRPr="004D1200">
        <w:rPr>
          <w:rFonts w:ascii="Calibri Light" w:eastAsia="Calibri" w:hAnsi="Calibri Light" w:cs="Calibri Light"/>
          <w:bCs/>
          <w:sz w:val="22"/>
          <w:szCs w:val="22"/>
          <w:lang w:val="pl-PL" w:eastAsia="zh-CN" w:bidi="pl-PL"/>
        </w:rPr>
        <w:t>Wykonawca jest zobowiązany podać na fakturze adnotację „mechanizm podzielonej płatności”.</w:t>
      </w:r>
    </w:p>
    <w:p w:rsidR="00FE6A1E" w:rsidRPr="004D1200" w:rsidRDefault="004D1200" w:rsidP="00822E6A">
      <w:pPr>
        <w:pStyle w:val="Compact"/>
        <w:spacing w:before="0" w:after="0" w:line="276" w:lineRule="auto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eastAsia="Calibri" w:hAnsi="Calibri Light" w:cs="Calibri Light"/>
          <w:bCs/>
          <w:sz w:val="22"/>
          <w:szCs w:val="22"/>
          <w:lang w:val="pl-PL" w:eastAsia="zh-CN" w:bidi="pl-PL"/>
        </w:rPr>
        <w:t>9</w:t>
      </w:r>
      <w:r w:rsidR="00FE6A1E" w:rsidRPr="004D1200">
        <w:rPr>
          <w:rFonts w:ascii="Calibri Light" w:eastAsia="Calibri" w:hAnsi="Calibri Light" w:cs="Calibri Light"/>
          <w:bCs/>
          <w:sz w:val="22"/>
          <w:szCs w:val="22"/>
          <w:lang w:val="pl-PL" w:eastAsia="zh-CN" w:bidi="pl-PL"/>
        </w:rPr>
        <w:t>. Za datę zapłaty uznaje się wpływ należności na rachunek bankowy Wykonawcy</w:t>
      </w:r>
      <w:r w:rsidRPr="004D1200">
        <w:rPr>
          <w:rFonts w:ascii="Calibri Light" w:eastAsia="Calibri" w:hAnsi="Calibri Light" w:cs="Calibri Light"/>
          <w:bCs/>
          <w:sz w:val="22"/>
          <w:szCs w:val="22"/>
          <w:lang w:val="pl-PL" w:eastAsia="zh-CN" w:bidi="pl-PL"/>
        </w:rPr>
        <w:t>.</w:t>
      </w:r>
    </w:p>
    <w:p w:rsidR="00D32773" w:rsidRPr="004D1200" w:rsidRDefault="00D32773" w:rsidP="00822E6A">
      <w:pPr>
        <w:pStyle w:val="FirstParagraph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:rsidR="009C021A" w:rsidRPr="004D1200" w:rsidRDefault="008F67E0" w:rsidP="00822E6A">
      <w:pPr>
        <w:pStyle w:val="FirstParagraph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 xml:space="preserve">Odbiór </w:t>
      </w:r>
      <w:r w:rsidR="009C021A" w:rsidRPr="004D1200">
        <w:rPr>
          <w:rFonts w:ascii="Calibri Light" w:hAnsi="Calibri Light" w:cs="Calibri Light"/>
          <w:b/>
          <w:sz w:val="22"/>
          <w:szCs w:val="22"/>
          <w:lang w:val="pl-PL"/>
        </w:rPr>
        <w:t>rob</w:t>
      </w:r>
      <w:r w:rsidR="004669B2" w:rsidRPr="004D1200">
        <w:rPr>
          <w:rFonts w:ascii="Calibri Light" w:hAnsi="Calibri Light" w:cs="Calibri Light"/>
          <w:b/>
          <w:sz w:val="22"/>
          <w:szCs w:val="22"/>
          <w:lang w:val="pl-PL"/>
        </w:rPr>
        <w:t>ó</w:t>
      </w:r>
      <w:r w:rsidR="009C021A" w:rsidRPr="004D1200">
        <w:rPr>
          <w:rFonts w:ascii="Calibri Light" w:hAnsi="Calibri Light" w:cs="Calibri Light"/>
          <w:b/>
          <w:sz w:val="22"/>
          <w:szCs w:val="22"/>
          <w:lang w:val="pl-PL"/>
        </w:rPr>
        <w:t>t</w:t>
      </w:r>
    </w:p>
    <w:p w:rsidR="006C7573" w:rsidRPr="004D1200" w:rsidRDefault="009C021A" w:rsidP="00822E6A">
      <w:pPr>
        <w:pStyle w:val="FirstParagraph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§</w:t>
      </w:r>
      <w:r w:rsidR="008F67E0" w:rsidRPr="004D1200">
        <w:rPr>
          <w:rFonts w:ascii="Calibri Light" w:hAnsi="Calibri Light" w:cs="Calibri Light"/>
          <w:b/>
          <w:sz w:val="22"/>
          <w:szCs w:val="22"/>
          <w:lang w:val="pl-PL"/>
        </w:rPr>
        <w:t xml:space="preserve"> 7</w:t>
      </w:r>
    </w:p>
    <w:p w:rsidR="009C1EFF" w:rsidRPr="004D1200" w:rsidRDefault="008F67E0" w:rsidP="00822E6A">
      <w:pPr>
        <w:pStyle w:val="Compact"/>
        <w:numPr>
          <w:ilvl w:val="0"/>
          <w:numId w:val="11"/>
        </w:numPr>
        <w:spacing w:before="0"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Podstawą do zgłoszenia przez Wykonawcę odbioru końcowego będzie faktyczne zakończenie całości robót potwierdzone przez</w:t>
      </w:r>
      <w:r w:rsidR="009C1EFF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9C1EFF" w:rsidRPr="004D1200">
        <w:rPr>
          <w:rFonts w:ascii="Calibri Light" w:hAnsi="Calibri Light" w:cs="Calibri Light"/>
          <w:sz w:val="22"/>
          <w:szCs w:val="22"/>
          <w:lang w:val="pl-PL"/>
        </w:rPr>
        <w:t>Przedstawiciela Zamawiającego</w:t>
      </w:r>
      <w:r w:rsidR="009C1EFF" w:rsidRPr="004D1200">
        <w:rPr>
          <w:rFonts w:ascii="Calibri Light" w:hAnsi="Calibri Light" w:cs="Calibri Light"/>
          <w:sz w:val="22"/>
          <w:szCs w:val="22"/>
          <w:lang w:val="pl-PL"/>
        </w:rPr>
        <w:t xml:space="preserve"> (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9C1EFF" w:rsidRPr="004D1200">
        <w:rPr>
          <w:rFonts w:ascii="Calibri Light" w:hAnsi="Calibri Light" w:cs="Calibri Light"/>
          <w:sz w:val="22"/>
          <w:szCs w:val="22"/>
          <w:lang w:val="pl-PL"/>
        </w:rPr>
        <w:t>Kierowników Obwodów Drogowych).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</w:p>
    <w:p w:rsidR="009C1EFF" w:rsidRPr="004D1200" w:rsidRDefault="009C1EFF" w:rsidP="00822E6A">
      <w:pPr>
        <w:pStyle w:val="Compact"/>
        <w:numPr>
          <w:ilvl w:val="0"/>
          <w:numId w:val="11"/>
        </w:numPr>
        <w:spacing w:before="0"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Z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głoszeni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a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gotowości do odbioru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należy przesłać na adres email </w:t>
      </w:r>
      <w:hyperlink r:id="rId9" w:history="1">
        <w:r w:rsidRPr="004D1200">
          <w:rPr>
            <w:rStyle w:val="Hipercze"/>
            <w:rFonts w:ascii="Calibri Light" w:hAnsi="Calibri Light" w:cs="Calibri Light"/>
            <w:sz w:val="22"/>
            <w:szCs w:val="22"/>
            <w:u w:val="single"/>
            <w:lang w:val="pl-PL"/>
          </w:rPr>
          <w:t>zamowienia@zdptomaszow.pl</w:t>
        </w:r>
      </w:hyperlink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.</w:t>
      </w:r>
    </w:p>
    <w:p w:rsidR="006C7573" w:rsidRPr="004D1200" w:rsidRDefault="008F67E0" w:rsidP="00822E6A">
      <w:pPr>
        <w:pStyle w:val="Compact"/>
        <w:numPr>
          <w:ilvl w:val="0"/>
          <w:numId w:val="11"/>
        </w:numPr>
        <w:spacing w:before="0"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lastRenderedPageBreak/>
        <w:t>Odbiór robót, dokonany zostanie komisyjnie z udziałem przedstawicieli Wykonawcy i Zamawiającego.</w:t>
      </w:r>
    </w:p>
    <w:p w:rsidR="006C7573" w:rsidRPr="004D1200" w:rsidRDefault="008F67E0" w:rsidP="00822E6A">
      <w:pPr>
        <w:pStyle w:val="Compact"/>
        <w:numPr>
          <w:ilvl w:val="0"/>
          <w:numId w:val="11"/>
        </w:numPr>
        <w:spacing w:before="0"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Zamawiający wyznaczy termin odbioru końc</w:t>
      </w:r>
      <w:r w:rsidR="00F4087B" w:rsidRPr="004D1200">
        <w:rPr>
          <w:rFonts w:ascii="Calibri Light" w:hAnsi="Calibri Light" w:cs="Calibri Light"/>
          <w:sz w:val="22"/>
          <w:szCs w:val="22"/>
          <w:lang w:val="pl-PL"/>
        </w:rPr>
        <w:t>owego przedmiotu umowy w ciągu 10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dni roboczych od daty zawiadomienia go o zakończeniu 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>robót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i zawiadomi o tym Wykonawcę.</w:t>
      </w:r>
    </w:p>
    <w:p w:rsidR="006C7573" w:rsidRPr="004D1200" w:rsidRDefault="008F67E0" w:rsidP="00822E6A">
      <w:pPr>
        <w:pStyle w:val="Compact"/>
        <w:numPr>
          <w:ilvl w:val="0"/>
          <w:numId w:val="11"/>
        </w:numPr>
        <w:spacing w:before="0"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Zamawiający ma prawo przerwać odbiór końcowy, jeżeli Wykonawca nie wykonał przedmiotu umowy w całości.</w:t>
      </w:r>
    </w:p>
    <w:p w:rsidR="006C7573" w:rsidRPr="004D1200" w:rsidRDefault="008F67E0" w:rsidP="00822E6A">
      <w:pPr>
        <w:pStyle w:val="Compact"/>
        <w:numPr>
          <w:ilvl w:val="0"/>
          <w:numId w:val="11"/>
        </w:numPr>
        <w:spacing w:before="0"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Strony postanawiają, że termin usunięcia przez Wykonawcę wad stwierdzonych przy odbiorze, wynosić będzie 5 dni roboczych od daty zawiadomienia przez Zamawiającego o wadzie chyba, </w:t>
      </w:r>
      <w:r w:rsidR="009C1EFF" w:rsidRPr="004D1200">
        <w:rPr>
          <w:rFonts w:ascii="Calibri Light" w:hAnsi="Calibri Light" w:cs="Calibri Light"/>
          <w:sz w:val="22"/>
          <w:szCs w:val="22"/>
          <w:lang w:val="pl-PL"/>
        </w:rPr>
        <w:t>ż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e w trakcie odbioru strony postanawiają inaczej.</w:t>
      </w:r>
    </w:p>
    <w:p w:rsidR="009C021A" w:rsidRPr="004D1200" w:rsidRDefault="009C021A" w:rsidP="00822E6A">
      <w:pPr>
        <w:pStyle w:val="FirstParagraph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Kary umowne</w:t>
      </w:r>
    </w:p>
    <w:p w:rsidR="006C7573" w:rsidRPr="004D1200" w:rsidRDefault="009C021A" w:rsidP="00822E6A">
      <w:pPr>
        <w:pStyle w:val="FirstParagraph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§</w:t>
      </w:r>
      <w:r w:rsidR="008F67E0" w:rsidRPr="004D1200">
        <w:rPr>
          <w:rFonts w:ascii="Calibri Light" w:hAnsi="Calibri Light" w:cs="Calibri Light"/>
          <w:b/>
          <w:sz w:val="22"/>
          <w:szCs w:val="22"/>
          <w:lang w:val="pl-PL"/>
        </w:rPr>
        <w:t>8</w:t>
      </w:r>
    </w:p>
    <w:p w:rsidR="006C7573" w:rsidRPr="004D1200" w:rsidRDefault="008F67E0" w:rsidP="00822E6A">
      <w:pPr>
        <w:pStyle w:val="Compact"/>
        <w:numPr>
          <w:ilvl w:val="0"/>
          <w:numId w:val="12"/>
        </w:numPr>
        <w:spacing w:before="0"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Za nie wykonanie</w:t>
      </w:r>
      <w:r w:rsidR="00D32773" w:rsidRPr="004D1200">
        <w:rPr>
          <w:rFonts w:ascii="Calibri Light" w:hAnsi="Calibri Light" w:cs="Calibri Light"/>
          <w:sz w:val="22"/>
          <w:szCs w:val="22"/>
          <w:lang w:val="pl-PL"/>
        </w:rPr>
        <w:t>,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nienależyte</w:t>
      </w:r>
      <w:r w:rsidR="00D32773" w:rsidRPr="004D1200">
        <w:rPr>
          <w:rFonts w:ascii="Calibri Light" w:hAnsi="Calibri Light" w:cs="Calibri Light"/>
          <w:sz w:val="22"/>
          <w:szCs w:val="22"/>
          <w:lang w:val="pl-PL"/>
        </w:rPr>
        <w:t xml:space="preserve"> lub nieterminowe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wykonanie przedmiotu umowy Zamawiający ma prawo naliczyć Wykonawcy karę umowną:</w:t>
      </w:r>
    </w:p>
    <w:p w:rsidR="00D32773" w:rsidRPr="004D1200" w:rsidRDefault="00D32773" w:rsidP="00822E6A">
      <w:pPr>
        <w:pStyle w:val="Compact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1) za zwłokę w wykonaniu przedmiotu umowy (termin wykonania robót oznaczony zgodnie z § 2 ust.1 umowy) w wysokości 0,</w:t>
      </w:r>
      <w:r w:rsidR="0092798B" w:rsidRPr="004D1200">
        <w:rPr>
          <w:rFonts w:ascii="Calibri Light" w:hAnsi="Calibri Light" w:cs="Calibri Light"/>
          <w:sz w:val="22"/>
          <w:szCs w:val="22"/>
          <w:lang w:val="pl-PL"/>
        </w:rPr>
        <w:t>0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2 % wartości wynagrodzenia brutto wskazanego w § 6 ust.1 za przedmiot umowy za każdy dzień zwłoki,</w:t>
      </w:r>
    </w:p>
    <w:p w:rsidR="00D32773" w:rsidRPr="004D1200" w:rsidRDefault="00D32773" w:rsidP="00822E6A">
      <w:pPr>
        <w:pStyle w:val="Compact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2) za 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>zwłokę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w usunięciu wad bądź usterek stwierdzonych podczas odbioru końcowego w wysokości 0,</w:t>
      </w:r>
      <w:r w:rsidR="0092798B" w:rsidRPr="004D1200">
        <w:rPr>
          <w:rFonts w:ascii="Calibri Light" w:hAnsi="Calibri Light" w:cs="Calibri Light"/>
          <w:sz w:val="22"/>
          <w:szCs w:val="22"/>
          <w:lang w:val="pl-PL"/>
        </w:rPr>
        <w:t>0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2% wskazanego w § 6 ust.1  wynagrodzenia 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 xml:space="preserve">umownego brutto za każdy dzień zwłoki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liczony od upływu terminu, wyznaczonego na usunięcie wad bądź usterek, </w:t>
      </w:r>
    </w:p>
    <w:p w:rsidR="009C021A" w:rsidRPr="004D1200" w:rsidRDefault="00D32773" w:rsidP="00822E6A">
      <w:pPr>
        <w:pStyle w:val="Compact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3) za 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>zwłokę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w usunięciu wad bądź usterek stwierdzonych w okresie gwarancji w wysokości 0,</w:t>
      </w:r>
      <w:r w:rsidR="0092798B" w:rsidRPr="004D1200">
        <w:rPr>
          <w:rFonts w:ascii="Calibri Light" w:hAnsi="Calibri Light" w:cs="Calibri Light"/>
          <w:sz w:val="22"/>
          <w:szCs w:val="22"/>
          <w:lang w:val="pl-PL"/>
        </w:rPr>
        <w:t>0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2% wskazanego w § 6 ust.1  wynagrodzenia umownego brutto za każdy dzień </w:t>
      </w:r>
      <w:r w:rsidR="00DC60CA" w:rsidRPr="004D1200">
        <w:rPr>
          <w:rFonts w:ascii="Calibri Light" w:hAnsi="Calibri Light" w:cs="Calibri Light"/>
          <w:sz w:val="22"/>
          <w:szCs w:val="22"/>
          <w:lang w:val="pl-PL"/>
        </w:rPr>
        <w:t xml:space="preserve">zwłoki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liczony od upływu terminu wyznaczonego na usunięcie wad bądź usterek.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</w:p>
    <w:p w:rsidR="006C7573" w:rsidRPr="004D1200" w:rsidRDefault="008F67E0" w:rsidP="00822E6A">
      <w:pPr>
        <w:pStyle w:val="Compact"/>
        <w:numPr>
          <w:ilvl w:val="0"/>
          <w:numId w:val="14"/>
        </w:numPr>
        <w:spacing w:before="0"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Wykonawca zapłaci Zamawiającemu odszkodowanie z t</w:t>
      </w:r>
      <w:r w:rsidR="009C021A" w:rsidRPr="004D1200">
        <w:rPr>
          <w:rFonts w:ascii="Calibri Light" w:hAnsi="Calibri Light" w:cs="Calibri Light"/>
          <w:sz w:val="22"/>
          <w:szCs w:val="22"/>
          <w:lang w:val="pl-PL"/>
        </w:rPr>
        <w:t xml:space="preserve">ytułu nieuzasadnionego zerwania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umowy w wysokości 5 % wartości umowy brutto.</w:t>
      </w:r>
    </w:p>
    <w:p w:rsidR="006C7573" w:rsidRPr="004D1200" w:rsidRDefault="008F67E0" w:rsidP="00822E6A">
      <w:pPr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Wykonawca ma prawo naliczyć Zamawiającemu karę za zwłokę w zapłacie faktur</w:t>
      </w:r>
      <w:r w:rsidR="00822E6A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w wysokości odsetek ustawowych.</w:t>
      </w:r>
    </w:p>
    <w:p w:rsidR="006C7573" w:rsidRPr="004D1200" w:rsidRDefault="008F67E0" w:rsidP="00822E6A">
      <w:pPr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Strony zastrzegają sobie prawo dochodzenia odszkodowania uzupełniającego przekraczającego wysokość</w:t>
      </w:r>
      <w:r w:rsidR="00822E6A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naliczonych kar umownych.</w:t>
      </w:r>
    </w:p>
    <w:p w:rsidR="006C7573" w:rsidRPr="004D1200" w:rsidRDefault="008F67E0" w:rsidP="00822E6A">
      <w:pPr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Zamawiającemu przysługuje prawo do potrącenia należności z tytułu kar umownych z wynagrodzenia Wykonawcy</w:t>
      </w:r>
      <w:r w:rsidR="004C2834" w:rsidRPr="004D1200">
        <w:rPr>
          <w:rFonts w:ascii="Calibri Light" w:hAnsi="Calibri Light" w:cs="Calibri Light"/>
          <w:sz w:val="22"/>
          <w:szCs w:val="22"/>
          <w:lang w:val="pl-PL"/>
        </w:rPr>
        <w:t>.</w:t>
      </w:r>
    </w:p>
    <w:p w:rsidR="006C7573" w:rsidRPr="004D1200" w:rsidRDefault="008F67E0" w:rsidP="00822E6A">
      <w:pPr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Zamawiający zapłaci Wykonawcy odszkodowanie z tytułu nieuzasadnionego rozwiązania umowy w wysokości 5% wartości umowy brutto.</w:t>
      </w:r>
    </w:p>
    <w:p w:rsidR="009C021A" w:rsidRPr="004D1200" w:rsidRDefault="00756B1F" w:rsidP="00822E6A">
      <w:pPr>
        <w:pStyle w:val="FirstParagraph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 xml:space="preserve">Gwarancja i </w:t>
      </w:r>
      <w:r w:rsidR="009C021A" w:rsidRPr="004D1200">
        <w:rPr>
          <w:rFonts w:ascii="Calibri Light" w:hAnsi="Calibri Light" w:cs="Calibri Light"/>
          <w:b/>
          <w:sz w:val="22"/>
          <w:szCs w:val="22"/>
          <w:lang w:val="pl-PL"/>
        </w:rPr>
        <w:t>Rękojmia</w:t>
      </w:r>
    </w:p>
    <w:p w:rsidR="006C7573" w:rsidRPr="004D1200" w:rsidRDefault="009C021A" w:rsidP="00822E6A">
      <w:pPr>
        <w:pStyle w:val="FirstParagraph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§</w:t>
      </w:r>
      <w:r w:rsidR="008F67E0" w:rsidRPr="004D1200">
        <w:rPr>
          <w:rFonts w:ascii="Calibri Light" w:hAnsi="Calibri Light" w:cs="Calibri Light"/>
          <w:b/>
          <w:sz w:val="22"/>
          <w:szCs w:val="22"/>
          <w:lang w:val="pl-PL"/>
        </w:rPr>
        <w:t>9</w:t>
      </w:r>
    </w:p>
    <w:p w:rsidR="006C7573" w:rsidRPr="004D1200" w:rsidRDefault="00E83F8A" w:rsidP="00822E6A">
      <w:pPr>
        <w:pStyle w:val="Compact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1.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Na wykonane 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>roboty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, stanowiące przedmiot niniejszej umowy, Wykonawca udziela </w:t>
      </w:r>
      <w:r w:rsidR="004669B2" w:rsidRPr="004D1200">
        <w:rPr>
          <w:rFonts w:ascii="Calibri Light" w:hAnsi="Calibri Light" w:cs="Calibri Light"/>
          <w:sz w:val="22"/>
          <w:szCs w:val="22"/>
          <w:lang w:val="pl-PL"/>
        </w:rPr>
        <w:t xml:space="preserve">gwarancji i rękojmi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Zamawiającemu na okres 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 xml:space="preserve">36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miesięcy</w:t>
      </w:r>
      <w:r w:rsidR="00822E6A" w:rsidRPr="004D1200">
        <w:rPr>
          <w:rFonts w:ascii="Calibri Light" w:hAnsi="Calibri Light" w:cs="Calibri Light"/>
          <w:sz w:val="22"/>
          <w:szCs w:val="22"/>
          <w:lang w:val="pl-PL"/>
        </w:rPr>
        <w:t xml:space="preserve"> dla oznakowania grubowarstwowego oraz 12 miesięcy dla cienkowarstwowego od daty jej odbioru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 xml:space="preserve">.  </w:t>
      </w:r>
    </w:p>
    <w:p w:rsidR="0092798B" w:rsidRPr="004D1200" w:rsidRDefault="0092798B" w:rsidP="0092798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2.</w:t>
      </w:r>
      <w:r w:rsidR="004D1200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eastAsia="Calibri" w:hAnsi="Calibri Light" w:cs="Calibri Light"/>
          <w:sz w:val="22"/>
          <w:szCs w:val="22"/>
          <w:lang w:val="pl-PL"/>
        </w:rPr>
        <w:t>Termin gwarancji ulega przedłużeniu o czas usunięcia wady, jeżeli powiadomienie o wystąpieniu wady nastąpiło jeszcze w czasie trwania gwarancji.</w:t>
      </w:r>
    </w:p>
    <w:p w:rsidR="0092798B" w:rsidRPr="004D1200" w:rsidRDefault="0092798B" w:rsidP="0092798B">
      <w:pPr>
        <w:pStyle w:val="Compact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3. </w:t>
      </w:r>
      <w:r w:rsidRPr="004D1200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Wykonawca odpowiada z tytułu rękojmi za wady fizyczne, jeżeli wada </w:t>
      </w:r>
      <w:r w:rsidRPr="004D1200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pl-PL"/>
        </w:rPr>
        <w:t xml:space="preserve">fizyczna zostanie stwierdzona przed upływem </w:t>
      </w:r>
      <w:r w:rsidRPr="004D1200">
        <w:rPr>
          <w:rFonts w:ascii="Calibri Light" w:hAnsi="Calibri Light" w:cs="Calibri Light"/>
          <w:sz w:val="22"/>
          <w:szCs w:val="22"/>
          <w:shd w:val="clear" w:color="auto" w:fill="FFFFFF"/>
          <w:lang w:val="pl-PL"/>
        </w:rPr>
        <w:t>terminów wskazanych w ust. 1</w:t>
      </w:r>
      <w:r w:rsidRPr="004D1200">
        <w:rPr>
          <w:rFonts w:ascii="Calibri Light" w:hAnsi="Calibri Light" w:cs="Calibri Light"/>
          <w:sz w:val="22"/>
          <w:szCs w:val="22"/>
          <w:shd w:val="clear" w:color="auto" w:fill="FFFFFF"/>
          <w:lang w:val="pl-PL"/>
        </w:rPr>
        <w:t xml:space="preserve"> </w:t>
      </w:r>
      <w:r w:rsidRPr="004D1200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pl-PL"/>
        </w:rPr>
        <w:t>od dnia odbioru końcowego</w:t>
      </w:r>
      <w:r w:rsidRPr="004D1200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pl-PL"/>
        </w:rPr>
        <w:t>.</w:t>
      </w:r>
    </w:p>
    <w:p w:rsidR="009C021A" w:rsidRPr="004D1200" w:rsidRDefault="0092798B" w:rsidP="0092798B">
      <w:pPr>
        <w:pStyle w:val="Compact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4. Wykonawca</w:t>
      </w:r>
      <w:r w:rsidR="009C021A" w:rsidRPr="004D1200">
        <w:rPr>
          <w:rFonts w:ascii="Calibri Light" w:hAnsi="Calibri Light" w:cs="Calibri Light"/>
          <w:sz w:val="22"/>
          <w:szCs w:val="22"/>
          <w:lang w:val="pl-PL"/>
        </w:rPr>
        <w:t xml:space="preserve">: </w:t>
      </w:r>
    </w:p>
    <w:p w:rsidR="009C021A" w:rsidRPr="004D1200" w:rsidRDefault="004669B2" w:rsidP="004D1200">
      <w:pPr>
        <w:pStyle w:val="Compact"/>
        <w:spacing w:before="0" w:after="0" w:line="276" w:lineRule="auto"/>
        <w:ind w:left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a) </w:t>
      </w:r>
      <w:r w:rsidR="0092798B" w:rsidRPr="004D1200">
        <w:rPr>
          <w:rFonts w:ascii="Calibri Light" w:hAnsi="Calibri Light" w:cs="Calibri Light"/>
          <w:sz w:val="22"/>
          <w:szCs w:val="22"/>
          <w:lang w:val="pl-PL"/>
        </w:rPr>
        <w:t xml:space="preserve">ponosi odpowiedzialność </w:t>
      </w:r>
      <w:r w:rsidR="0092798B" w:rsidRPr="004D1200">
        <w:rPr>
          <w:rFonts w:ascii="Calibri Light" w:hAnsi="Calibri Light" w:cs="Calibri Light"/>
          <w:sz w:val="22"/>
          <w:szCs w:val="22"/>
          <w:lang w:val="pl-PL"/>
        </w:rPr>
        <w:t xml:space="preserve">za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wady fizyczne zmniejszające wartość użytkową, techniczną i estetyczną wykonanych robót,</w:t>
      </w:r>
    </w:p>
    <w:p w:rsidR="006C7573" w:rsidRPr="004D1200" w:rsidRDefault="004D1200" w:rsidP="004D1200">
      <w:pPr>
        <w:pStyle w:val="Compact"/>
        <w:tabs>
          <w:tab w:val="num" w:pos="284"/>
        </w:tabs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lastRenderedPageBreak/>
        <w:tab/>
      </w:r>
      <w:r w:rsidR="004669B2" w:rsidRPr="004D1200">
        <w:rPr>
          <w:rFonts w:ascii="Calibri Light" w:hAnsi="Calibri Light" w:cs="Calibri Light"/>
          <w:sz w:val="22"/>
          <w:szCs w:val="22"/>
          <w:lang w:val="pl-PL"/>
        </w:rPr>
        <w:t xml:space="preserve">b) </w:t>
      </w:r>
      <w:r w:rsidR="0092798B" w:rsidRPr="004D1200">
        <w:rPr>
          <w:rFonts w:ascii="Calibri Light" w:hAnsi="Calibri Light" w:cs="Calibri Light"/>
          <w:sz w:val="22"/>
          <w:szCs w:val="22"/>
          <w:lang w:val="pl-PL"/>
        </w:rPr>
        <w:t xml:space="preserve">zobowiązany jest do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nieodpłatne</w:t>
      </w:r>
      <w:r w:rsidR="0092798B" w:rsidRPr="004D1200">
        <w:rPr>
          <w:rFonts w:ascii="Calibri Light" w:hAnsi="Calibri Light" w:cs="Calibri Light"/>
          <w:sz w:val="22"/>
          <w:szCs w:val="22"/>
          <w:lang w:val="pl-PL"/>
        </w:rPr>
        <w:t>go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usunięci</w:t>
      </w:r>
      <w:r w:rsidR="0092798B" w:rsidRPr="004D1200">
        <w:rPr>
          <w:rFonts w:ascii="Calibri Light" w:hAnsi="Calibri Light" w:cs="Calibri Light"/>
          <w:sz w:val="22"/>
          <w:szCs w:val="22"/>
          <w:lang w:val="pl-PL"/>
        </w:rPr>
        <w:t>a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ujawnionych wad w terminie określonym przez Zamawiającego.</w:t>
      </w:r>
    </w:p>
    <w:p w:rsidR="006C7573" w:rsidRPr="004D1200" w:rsidRDefault="0092798B" w:rsidP="0092798B">
      <w:pPr>
        <w:pStyle w:val="Compact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5.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Zamawiający, może dochodzić roszczeń z tytułu rękojmi za wady po terminie</w:t>
      </w:r>
      <w:r w:rsidR="004D1200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jej wygaśnięcia, jeżeli ujawnił </w:t>
      </w:r>
      <w:r w:rsidR="004D1200" w:rsidRPr="004D1200">
        <w:rPr>
          <w:rFonts w:ascii="Calibri Light" w:hAnsi="Calibri Light" w:cs="Calibri Light"/>
          <w:sz w:val="22"/>
          <w:szCs w:val="22"/>
          <w:lang w:val="pl-PL"/>
        </w:rPr>
        <w:br/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i reklamował wady przed upływem tego terminu.</w:t>
      </w:r>
    </w:p>
    <w:p w:rsidR="006C7573" w:rsidRPr="004D1200" w:rsidRDefault="0092798B" w:rsidP="0092798B">
      <w:pPr>
        <w:pStyle w:val="Compact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6.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W sytuacji określonej w ust. 3. Zamawiającemu przysługują uprawnienia określone</w:t>
      </w:r>
      <w:r w:rsidR="004D1200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w niniejszej umowie, </w:t>
      </w:r>
      <w:r w:rsidR="004D1200" w:rsidRPr="004D1200">
        <w:rPr>
          <w:rFonts w:ascii="Calibri Light" w:hAnsi="Calibri Light" w:cs="Calibri Light"/>
          <w:sz w:val="22"/>
          <w:szCs w:val="22"/>
          <w:lang w:val="pl-PL"/>
        </w:rPr>
        <w:br/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w szczególności dotyczące możliwości naliczenia kary umownej</w:t>
      </w:r>
      <w:r w:rsidR="004D1200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za uchylanie się od usunięcia stwierdzonych wad.</w:t>
      </w:r>
    </w:p>
    <w:p w:rsidR="006C7573" w:rsidRPr="004D1200" w:rsidRDefault="0092798B" w:rsidP="0092798B">
      <w:pPr>
        <w:pStyle w:val="Compact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7.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Jeżeli Wykonawca nie usunie wykrytych wad i usterek w </w:t>
      </w:r>
      <w:r w:rsidR="009C1EFF" w:rsidRPr="004D1200">
        <w:rPr>
          <w:rFonts w:ascii="Calibri Light" w:hAnsi="Calibri Light" w:cs="Calibri Light"/>
          <w:sz w:val="22"/>
          <w:szCs w:val="22"/>
          <w:lang w:val="pl-PL"/>
        </w:rPr>
        <w:t>określonym</w:t>
      </w:r>
      <w:r w:rsidR="009C1EFF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terminie przez, Zamawiający może zlecić ich us</w:t>
      </w:r>
      <w:r w:rsidR="001E1371" w:rsidRPr="004D1200">
        <w:rPr>
          <w:rFonts w:ascii="Calibri Light" w:hAnsi="Calibri Light" w:cs="Calibri Light"/>
          <w:sz w:val="22"/>
          <w:szCs w:val="22"/>
          <w:lang w:val="pl-PL"/>
        </w:rPr>
        <w:t>uniecie osobie trzeciej na koszt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Wykonawcy. Koszt usunięcia wad przez osobę trzecią zostanie w takim przypadku potrącony z wynagrodzenia Wykonawcy.</w:t>
      </w:r>
    </w:p>
    <w:p w:rsidR="004C2834" w:rsidRPr="004D1200" w:rsidRDefault="004C2834" w:rsidP="00822E6A">
      <w:pPr>
        <w:pStyle w:val="Compact"/>
        <w:spacing w:before="0" w:after="0" w:line="276" w:lineRule="auto"/>
        <w:ind w:left="480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:rsidR="001E1371" w:rsidRPr="004D1200" w:rsidRDefault="008F67E0" w:rsidP="00822E6A">
      <w:pPr>
        <w:pStyle w:val="FirstParagraph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Zmiany w umowie</w:t>
      </w:r>
    </w:p>
    <w:p w:rsidR="001E1371" w:rsidRPr="004D1200" w:rsidRDefault="001E1371" w:rsidP="00822E6A">
      <w:pPr>
        <w:pStyle w:val="FirstParagraph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§</w:t>
      </w:r>
      <w:r w:rsidR="008F67E0" w:rsidRPr="004D1200">
        <w:rPr>
          <w:rFonts w:ascii="Calibri Light" w:hAnsi="Calibri Light" w:cs="Calibri Light"/>
          <w:b/>
          <w:sz w:val="22"/>
          <w:szCs w:val="22"/>
          <w:lang w:val="pl-PL"/>
        </w:rPr>
        <w:t xml:space="preserve"> 10</w:t>
      </w:r>
    </w:p>
    <w:p w:rsidR="000C25C0" w:rsidRPr="004D1200" w:rsidRDefault="008F67E0" w:rsidP="00822E6A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1. Zakazuje się istotnych zmian</w:t>
      </w:r>
      <w:r w:rsidR="001E1371" w:rsidRPr="004D1200">
        <w:rPr>
          <w:rFonts w:ascii="Calibri Light" w:hAnsi="Calibri Light" w:cs="Calibri Light"/>
          <w:sz w:val="22"/>
          <w:szCs w:val="22"/>
          <w:lang w:val="pl-PL"/>
        </w:rPr>
        <w:t xml:space="preserve"> postanowień zawartej umowy w st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osunku do treści oferty, </w:t>
      </w:r>
      <w:r w:rsidR="00742925" w:rsidRPr="004D1200">
        <w:rPr>
          <w:rFonts w:ascii="Calibri Light" w:hAnsi="Calibri Light" w:cs="Calibri Light"/>
          <w:sz w:val="22"/>
          <w:szCs w:val="22"/>
          <w:lang w:val="pl-PL"/>
        </w:rPr>
        <w:br/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na podstawie której dokonano wyboru wykonawcy, chyba że zamawiający przewidział możliwości dokonania takiej zmiany. </w:t>
      </w:r>
    </w:p>
    <w:p w:rsidR="000C25C0" w:rsidRPr="004D1200" w:rsidRDefault="008F67E0" w:rsidP="00822E6A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2.</w:t>
      </w:r>
      <w:r w:rsidR="004669B2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Zamawiający dopuszcza zmiany zawartej umowy w następujących przypadkach: </w:t>
      </w:r>
    </w:p>
    <w:p w:rsidR="000C25C0" w:rsidRPr="004D1200" w:rsidRDefault="004669B2" w:rsidP="0092798B">
      <w:pPr>
        <w:pStyle w:val="FirstParagraph"/>
        <w:spacing w:before="0" w:after="0" w:line="276" w:lineRule="auto"/>
        <w:ind w:firstLine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1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)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Zmiana terminu realizacji przedmiotu umowy w 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>sytuacji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 wystąpienia wydarzeń </w:t>
      </w:r>
      <w:r w:rsidR="00742925" w:rsidRPr="004D1200">
        <w:rPr>
          <w:rFonts w:ascii="Calibri Light" w:hAnsi="Calibri Light" w:cs="Calibri Light"/>
          <w:sz w:val="22"/>
          <w:szCs w:val="22"/>
          <w:lang w:val="pl-PL"/>
        </w:rPr>
        <w:br/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 xml:space="preserve">lub okoliczności uniemożliwiających wykonanie robót bądź w znaczny sposób je spowalniający tj.: niesprzyjające warunki atmosferze (długotrwałe opady deszczu), klęski żywiołowe (powódź, huragan, trzęsienie ziemi), niepokoje lub strajk spowodowany przez osoby inne niż personel Wykonawcy. </w:t>
      </w:r>
    </w:p>
    <w:p w:rsidR="000C25C0" w:rsidRPr="004D1200" w:rsidRDefault="008F67E0" w:rsidP="0092798B">
      <w:pPr>
        <w:pStyle w:val="FirstParagraph"/>
        <w:spacing w:before="0" w:after="0" w:line="276" w:lineRule="auto"/>
        <w:ind w:firstLine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2) Pozostałe okoliczności powodujące możliwość zmiany umowy: </w:t>
      </w:r>
    </w:p>
    <w:p w:rsidR="000C25C0" w:rsidRPr="004D1200" w:rsidRDefault="008F67E0" w:rsidP="0092798B">
      <w:pPr>
        <w:pStyle w:val="FirstParagraph"/>
        <w:spacing w:before="0" w:after="0" w:line="276" w:lineRule="auto"/>
        <w:ind w:left="284" w:firstLine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a)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siła wyższa uniemożliwia</w:t>
      </w:r>
      <w:r w:rsidR="004669B2" w:rsidRPr="004D1200">
        <w:rPr>
          <w:rFonts w:ascii="Calibri Light" w:hAnsi="Calibri Light" w:cs="Calibri Light"/>
          <w:sz w:val="22"/>
          <w:szCs w:val="22"/>
          <w:lang w:val="pl-PL"/>
        </w:rPr>
        <w:t>jąca wykonanie przedmiotu umowy,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</w:p>
    <w:p w:rsidR="000C25C0" w:rsidRPr="004D1200" w:rsidRDefault="008F67E0" w:rsidP="0092798B">
      <w:pPr>
        <w:pStyle w:val="FirstParagraph"/>
        <w:spacing w:before="0" w:after="0" w:line="276" w:lineRule="auto"/>
        <w:ind w:left="284" w:firstLine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b)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zmiana obowiązującej stawki VAT, </w:t>
      </w:r>
    </w:p>
    <w:p w:rsidR="000C25C0" w:rsidRPr="004D1200" w:rsidRDefault="008F67E0" w:rsidP="0092798B">
      <w:pPr>
        <w:pStyle w:val="FirstParagraph"/>
        <w:spacing w:before="0" w:after="0" w:line="276" w:lineRule="auto"/>
        <w:ind w:left="284" w:firstLine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c)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zmiany regulacji prawnych obowiązujących po dniu zawarcia umowy, </w:t>
      </w:r>
    </w:p>
    <w:p w:rsidR="000C25C0" w:rsidRPr="004D1200" w:rsidRDefault="008F67E0" w:rsidP="0092798B">
      <w:pPr>
        <w:pStyle w:val="FirstParagraph"/>
        <w:spacing w:before="0" w:after="0" w:line="276" w:lineRule="auto"/>
        <w:ind w:left="284" w:firstLine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d) zmiany teleadresowe Stron umowy określonych w umowie. </w:t>
      </w:r>
    </w:p>
    <w:p w:rsidR="00FE6A1E" w:rsidRPr="004D1200" w:rsidRDefault="008F67E0" w:rsidP="0092798B">
      <w:pPr>
        <w:pStyle w:val="FirstParagraph"/>
        <w:spacing w:before="0" w:after="0" w:line="276" w:lineRule="auto"/>
        <w:ind w:firstLine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3) W przypadku zmian korzystnych dla Zamawiającego. </w:t>
      </w:r>
    </w:p>
    <w:p w:rsidR="0092798B" w:rsidRPr="004D1200" w:rsidRDefault="00FE6A1E" w:rsidP="0092798B">
      <w:pPr>
        <w:pStyle w:val="Tekstpodstawowy"/>
        <w:spacing w:before="0" w:after="0" w:line="276" w:lineRule="auto"/>
        <w:ind w:firstLine="284"/>
        <w:rPr>
          <w:rFonts w:ascii="Calibri Light" w:hAnsi="Calibri Light" w:cs="Calibri Light"/>
          <w:b/>
          <w:bCs/>
          <w:color w:val="000000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4) </w:t>
      </w:r>
      <w:r w:rsidR="0092798B" w:rsidRPr="004D1200">
        <w:rPr>
          <w:rFonts w:ascii="Calibri Light" w:hAnsi="Calibri Light" w:cs="Calibri Light"/>
          <w:bCs/>
          <w:sz w:val="22"/>
          <w:szCs w:val="22"/>
          <w:lang w:val="pl-PL"/>
        </w:rPr>
        <w:t xml:space="preserve">Zamawiający przewiduje również zmianę umowy: </w:t>
      </w:r>
    </w:p>
    <w:p w:rsidR="0092798B" w:rsidRPr="004D1200" w:rsidRDefault="0092798B" w:rsidP="0092798B">
      <w:pPr>
        <w:pStyle w:val="Tekstpodstawowy"/>
        <w:spacing w:before="0" w:after="0" w:line="276" w:lineRule="auto"/>
        <w:ind w:left="284" w:firstLine="284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a)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w przypadku zwiększenia ilości przedmiotu zamówienia na wniosek </w:t>
      </w:r>
      <w:r w:rsidR="001F6DFD" w:rsidRPr="004D1200">
        <w:rPr>
          <w:rFonts w:ascii="Calibri Light" w:hAnsi="Calibri Light" w:cs="Calibri Light"/>
          <w:sz w:val="22"/>
          <w:szCs w:val="22"/>
          <w:lang w:val="pl-PL"/>
        </w:rPr>
        <w:t>Zamawiającego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.</w:t>
      </w:r>
    </w:p>
    <w:p w:rsidR="0092798B" w:rsidRPr="004D1200" w:rsidRDefault="0092798B" w:rsidP="0092798B">
      <w:pPr>
        <w:autoSpaceDE w:val="0"/>
        <w:autoSpaceDN w:val="0"/>
        <w:spacing w:after="0"/>
        <w:ind w:left="284" w:firstLine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b)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w zakresie wynagrodzenia Wykonawcy będącą konsekwencją zmian zakresu lub sposobu świadczenia Wykonawcy,</w:t>
      </w:r>
    </w:p>
    <w:p w:rsidR="0092798B" w:rsidRPr="004D1200" w:rsidRDefault="0092798B" w:rsidP="0092798B">
      <w:pPr>
        <w:autoSpaceDE w:val="0"/>
        <w:autoSpaceDN w:val="0"/>
        <w:spacing w:after="0"/>
        <w:ind w:left="284" w:firstLine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</w:rPr>
        <w:t xml:space="preserve">c) </w:t>
      </w:r>
      <w:r w:rsidRPr="004D1200">
        <w:rPr>
          <w:rFonts w:ascii="Calibri Light" w:hAnsi="Calibri Light" w:cs="Calibri Light"/>
          <w:sz w:val="22"/>
          <w:szCs w:val="22"/>
        </w:rPr>
        <w:t>w odnie</w:t>
      </w:r>
      <w:r w:rsidR="001F6DFD" w:rsidRPr="004D1200">
        <w:rPr>
          <w:rFonts w:ascii="Calibri Light" w:hAnsi="Calibri Light" w:cs="Calibri Light"/>
          <w:sz w:val="22"/>
          <w:szCs w:val="22"/>
        </w:rPr>
        <w:t xml:space="preserve">sieniu do </w:t>
      </w:r>
      <w:r w:rsidR="001F6DFD" w:rsidRPr="004D1200">
        <w:rPr>
          <w:rFonts w:ascii="Calibri Light" w:hAnsi="Calibri Light" w:cs="Calibri Light"/>
          <w:sz w:val="22"/>
          <w:szCs w:val="22"/>
          <w:lang w:val="pl-PL"/>
        </w:rPr>
        <w:t xml:space="preserve">terminu jej wykonania </w:t>
      </w:r>
    </w:p>
    <w:p w:rsidR="0092798B" w:rsidRPr="004D1200" w:rsidRDefault="0092798B" w:rsidP="0092798B">
      <w:pPr>
        <w:tabs>
          <w:tab w:val="left" w:pos="284"/>
        </w:tabs>
        <w:autoSpaceDE w:val="0"/>
        <w:autoSpaceDN w:val="0"/>
        <w:spacing w:after="0"/>
        <w:ind w:left="284"/>
        <w:rPr>
          <w:rFonts w:ascii="Calibri Light" w:hAnsi="Calibri Light" w:cs="Calibri Light"/>
          <w:i/>
          <w:iCs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i/>
          <w:iCs/>
          <w:sz w:val="22"/>
          <w:szCs w:val="22"/>
          <w:lang w:val="pl-PL"/>
        </w:rPr>
        <w:t>- w zakresie w jakim będzie to niezbędne lub potrzebne do dostosowania umowy w tym sposobu wykonywania robót budowlanych do zmian ustawy Prawo budowlane, które wejdą w życie podczas trwania umowy.</w:t>
      </w:r>
    </w:p>
    <w:p w:rsidR="006C7573" w:rsidRPr="004D1200" w:rsidRDefault="008F67E0" w:rsidP="00822E6A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3. Zmiana umowy dokonana z naruszeniem przepisu ust. </w:t>
      </w:r>
      <w:r w:rsidR="000C25C0" w:rsidRPr="004D1200">
        <w:rPr>
          <w:rFonts w:ascii="Calibri Light" w:hAnsi="Calibri Light" w:cs="Calibri Light"/>
          <w:sz w:val="22"/>
          <w:szCs w:val="22"/>
          <w:lang w:val="pl-PL"/>
        </w:rPr>
        <w:t>1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i 2 jest nieważna.</w:t>
      </w:r>
    </w:p>
    <w:p w:rsidR="006C7573" w:rsidRPr="004D1200" w:rsidRDefault="000C25C0" w:rsidP="00822E6A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4.</w:t>
      </w:r>
      <w:r w:rsidR="004669B2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Zakres świadczenia wykonawcy wynikający z umowy jest tożsamy z jego zobowiązaniem zawartym w ofercie.</w:t>
      </w:r>
    </w:p>
    <w:p w:rsidR="006C7573" w:rsidRPr="004D1200" w:rsidRDefault="000C25C0" w:rsidP="00822E6A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5.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Umowa jest nieważna w części wykraczającej poza o</w:t>
      </w:r>
      <w:r w:rsidR="00822E6A" w:rsidRPr="004D1200">
        <w:rPr>
          <w:rFonts w:ascii="Calibri Light" w:hAnsi="Calibri Light" w:cs="Calibri Light"/>
          <w:sz w:val="22"/>
          <w:szCs w:val="22"/>
          <w:lang w:val="pl-PL"/>
        </w:rPr>
        <w:t>kreślenie przedmiotu zamówienia.</w:t>
      </w:r>
    </w:p>
    <w:p w:rsidR="006C7573" w:rsidRPr="004D1200" w:rsidRDefault="000C25C0" w:rsidP="00822E6A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6.</w:t>
      </w:r>
      <w:r w:rsidR="008F67E0" w:rsidRPr="004D1200">
        <w:rPr>
          <w:rFonts w:ascii="Calibri Light" w:hAnsi="Calibri Light" w:cs="Calibri Light"/>
          <w:sz w:val="22"/>
          <w:szCs w:val="22"/>
          <w:lang w:val="pl-PL"/>
        </w:rPr>
        <w:t>Wszelkie zmiany i uzupełnienia treści Umowy pod rygorem nieważności muszą być dokonywane wyłącznie w formie pisemnej.</w:t>
      </w:r>
    </w:p>
    <w:p w:rsidR="000C25C0" w:rsidRPr="004D1200" w:rsidRDefault="008F67E0" w:rsidP="00822E6A">
      <w:pPr>
        <w:pStyle w:val="FirstParagraph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Odstąp</w:t>
      </w:r>
      <w:r w:rsidR="000C25C0" w:rsidRPr="004D1200">
        <w:rPr>
          <w:rFonts w:ascii="Calibri Light" w:hAnsi="Calibri Light" w:cs="Calibri Light"/>
          <w:b/>
          <w:sz w:val="22"/>
          <w:szCs w:val="22"/>
          <w:lang w:val="pl-PL"/>
        </w:rPr>
        <w:t>ienie od umowy</w:t>
      </w:r>
    </w:p>
    <w:p w:rsidR="000C25C0" w:rsidRPr="004D1200" w:rsidRDefault="000C25C0" w:rsidP="00822E6A">
      <w:pPr>
        <w:pStyle w:val="FirstParagraph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§</w:t>
      </w:r>
      <w:r w:rsidR="008F67E0" w:rsidRPr="004D1200">
        <w:rPr>
          <w:rFonts w:ascii="Calibri Light" w:hAnsi="Calibri Light" w:cs="Calibri Light"/>
          <w:b/>
          <w:sz w:val="22"/>
          <w:szCs w:val="22"/>
          <w:lang w:val="pl-PL"/>
        </w:rPr>
        <w:t>11</w:t>
      </w:r>
    </w:p>
    <w:p w:rsidR="004C2834" w:rsidRPr="004D1200" w:rsidRDefault="008F67E0" w:rsidP="00822E6A">
      <w:pPr>
        <w:pStyle w:val="FirstParagraph"/>
        <w:spacing w:before="0" w:after="0" w:line="276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Odstąpienie od umowy winno nastąpić w formie pisemnej z podaniem uzasadnienia.</w:t>
      </w:r>
    </w:p>
    <w:p w:rsidR="000C25C0" w:rsidRPr="004D1200" w:rsidRDefault="000C25C0" w:rsidP="00822E6A">
      <w:pPr>
        <w:pStyle w:val="Tekstpodstawowy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lastRenderedPageBreak/>
        <w:t>Postanowienia końcowe</w:t>
      </w:r>
    </w:p>
    <w:p w:rsidR="006C7573" w:rsidRPr="004D1200" w:rsidRDefault="000C25C0" w:rsidP="00822E6A">
      <w:pPr>
        <w:pStyle w:val="Tekstpodstawowy"/>
        <w:spacing w:before="0" w:after="0"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>§</w:t>
      </w:r>
      <w:r w:rsidR="008F67E0" w:rsidRPr="004D1200">
        <w:rPr>
          <w:rFonts w:ascii="Calibri Light" w:hAnsi="Calibri Light" w:cs="Calibri Light"/>
          <w:b/>
          <w:sz w:val="22"/>
          <w:szCs w:val="22"/>
          <w:lang w:val="pl-PL"/>
        </w:rPr>
        <w:t>12</w:t>
      </w:r>
    </w:p>
    <w:p w:rsidR="006C7573" w:rsidRPr="004D1200" w:rsidRDefault="008F67E0" w:rsidP="00822E6A">
      <w:pPr>
        <w:pStyle w:val="Compact"/>
        <w:numPr>
          <w:ilvl w:val="0"/>
          <w:numId w:val="20"/>
        </w:numPr>
        <w:spacing w:before="0"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Wszelkie zmiany i uzupełnienia treści Umowy pod rygorem nieważności muszą</w:t>
      </w:r>
      <w:r w:rsidR="00F02230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>być dokonywane wyłącznie w formie pisemnej w postaci aneksu podpisanego przez Strony pod rygorem nieważności.</w:t>
      </w:r>
    </w:p>
    <w:p w:rsidR="006C7573" w:rsidRPr="004D1200" w:rsidRDefault="008F67E0" w:rsidP="00822E6A">
      <w:pPr>
        <w:pStyle w:val="Compact"/>
        <w:numPr>
          <w:ilvl w:val="0"/>
          <w:numId w:val="20"/>
        </w:numPr>
        <w:spacing w:before="0"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Wykonawca nie ma prawa zbywania swoich wierzytelności wynikających z niniejszej umowy.</w:t>
      </w:r>
    </w:p>
    <w:p w:rsidR="006C7573" w:rsidRPr="004D1200" w:rsidRDefault="008F67E0" w:rsidP="00822E6A">
      <w:pPr>
        <w:pStyle w:val="Compact"/>
        <w:numPr>
          <w:ilvl w:val="0"/>
          <w:numId w:val="20"/>
        </w:numPr>
        <w:spacing w:before="0"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Do spraw nieuregulowanych w umowie mają zastosowanie przepisy Kodeksu cywilnego i ustawy z 7 lipca 1994 r. Prawo Budowlane</w:t>
      </w:r>
      <w:r w:rsidR="009F641D" w:rsidRPr="004D1200">
        <w:rPr>
          <w:rFonts w:ascii="Calibri Light" w:hAnsi="Calibri Light" w:cs="Calibri Light"/>
          <w:sz w:val="22"/>
          <w:szCs w:val="22"/>
          <w:lang w:val="pl-PL"/>
        </w:rPr>
        <w:t xml:space="preserve">.  </w:t>
      </w:r>
    </w:p>
    <w:p w:rsidR="000C25C0" w:rsidRPr="004D1200" w:rsidRDefault="008F67E0" w:rsidP="00822E6A">
      <w:pPr>
        <w:pStyle w:val="Compact"/>
        <w:numPr>
          <w:ilvl w:val="0"/>
          <w:numId w:val="20"/>
        </w:numPr>
        <w:spacing w:before="0"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Spory powstałe na tle realizacji niniejszej umowy będzie rozstrzygał sąd właściwy</w:t>
      </w:r>
      <w:r w:rsidR="00822E6A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dla siedziby Zamawiającego. </w:t>
      </w:r>
    </w:p>
    <w:p w:rsidR="006C7573" w:rsidRPr="004D1200" w:rsidRDefault="008F67E0" w:rsidP="00822E6A">
      <w:pPr>
        <w:pStyle w:val="Compact"/>
        <w:numPr>
          <w:ilvl w:val="0"/>
          <w:numId w:val="20"/>
        </w:numPr>
        <w:spacing w:before="0" w:after="0"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sz w:val="22"/>
          <w:szCs w:val="22"/>
          <w:lang w:val="pl-PL"/>
        </w:rPr>
        <w:t>Umowę sporządzono w trzech jednobrzmiących egzemp</w:t>
      </w:r>
      <w:r w:rsidR="000C25C0" w:rsidRPr="004D1200">
        <w:rPr>
          <w:rFonts w:ascii="Calibri Light" w:hAnsi="Calibri Light" w:cs="Calibri Light"/>
          <w:sz w:val="22"/>
          <w:szCs w:val="22"/>
          <w:lang w:val="pl-PL"/>
        </w:rPr>
        <w:t>larzach, dwa dla Zamawiającego</w:t>
      </w:r>
      <w:r w:rsidR="00822E6A" w:rsidRPr="004D1200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1F6DFD" w:rsidRPr="004D1200">
        <w:rPr>
          <w:rFonts w:ascii="Calibri Light" w:hAnsi="Calibri Light" w:cs="Calibri Light"/>
          <w:sz w:val="22"/>
          <w:szCs w:val="22"/>
          <w:lang w:val="pl-PL"/>
        </w:rPr>
        <w:t>jeden</w:t>
      </w:r>
      <w:r w:rsidRPr="004D1200">
        <w:rPr>
          <w:rFonts w:ascii="Calibri Light" w:hAnsi="Calibri Light" w:cs="Calibri Light"/>
          <w:sz w:val="22"/>
          <w:szCs w:val="22"/>
          <w:lang w:val="pl-PL"/>
        </w:rPr>
        <w:t xml:space="preserve"> dla Wykonawcy.</w:t>
      </w:r>
    </w:p>
    <w:p w:rsidR="000C25C0" w:rsidRPr="004D1200" w:rsidRDefault="000C25C0" w:rsidP="00822E6A">
      <w:pPr>
        <w:pStyle w:val="Compact"/>
        <w:spacing w:before="0" w:after="0" w:line="276" w:lineRule="auto"/>
        <w:ind w:left="480"/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:rsidR="006C7573" w:rsidRPr="004D1200" w:rsidRDefault="008F67E0" w:rsidP="00822E6A">
      <w:pPr>
        <w:pStyle w:val="FirstParagraph"/>
        <w:spacing w:before="0" w:after="0" w:line="276" w:lineRule="auto"/>
        <w:ind w:firstLine="480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 xml:space="preserve">Zamawiający: </w:t>
      </w:r>
      <w:r w:rsidR="000C25C0" w:rsidRPr="004D120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0C25C0" w:rsidRPr="004D120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0C25C0" w:rsidRPr="004D120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0C25C0" w:rsidRPr="004D120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0C25C0" w:rsidRPr="004D120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0C25C0" w:rsidRPr="004D120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0C25C0" w:rsidRPr="004D120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822E6A" w:rsidRPr="004D1200">
        <w:rPr>
          <w:rFonts w:ascii="Calibri Light" w:hAnsi="Calibri Light" w:cs="Calibri Light"/>
          <w:b/>
          <w:sz w:val="22"/>
          <w:szCs w:val="22"/>
          <w:lang w:val="pl-PL"/>
        </w:rPr>
        <w:t xml:space="preserve">                    </w:t>
      </w:r>
      <w:r w:rsidR="00822E6A" w:rsidRPr="004D120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822E6A" w:rsidRPr="004D120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822E6A" w:rsidRPr="004D120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822E6A" w:rsidRPr="004D120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822E6A" w:rsidRPr="004D120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0C25C0" w:rsidRPr="004D120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Pr="004D1200">
        <w:rPr>
          <w:rFonts w:ascii="Calibri Light" w:hAnsi="Calibri Light" w:cs="Calibri Light"/>
          <w:b/>
          <w:sz w:val="22"/>
          <w:szCs w:val="22"/>
          <w:lang w:val="pl-PL"/>
        </w:rPr>
        <w:t xml:space="preserve">Wykonawca: </w:t>
      </w:r>
    </w:p>
    <w:p w:rsidR="00FE6A1E" w:rsidRPr="004D1200" w:rsidRDefault="00FE6A1E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FE6A1E" w:rsidRPr="004D1200" w:rsidRDefault="00FE6A1E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FE6A1E" w:rsidRPr="004D1200" w:rsidRDefault="00FE6A1E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FE6A1E" w:rsidRPr="004D1200" w:rsidRDefault="00FE6A1E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FE6A1E" w:rsidRPr="004D1200" w:rsidRDefault="00FE6A1E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822E6A" w:rsidRPr="004D1200" w:rsidRDefault="00822E6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822E6A" w:rsidRPr="004D1200" w:rsidRDefault="00822E6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822E6A" w:rsidRPr="004D1200" w:rsidRDefault="00822E6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822E6A" w:rsidRPr="004D1200" w:rsidRDefault="00822E6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822E6A" w:rsidRPr="004D1200" w:rsidRDefault="00822E6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822E6A" w:rsidRPr="004D1200" w:rsidRDefault="00822E6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822E6A" w:rsidRPr="004D1200" w:rsidRDefault="00822E6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822E6A" w:rsidRPr="004D1200" w:rsidRDefault="00822E6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822E6A" w:rsidRPr="004D1200" w:rsidRDefault="00822E6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822E6A" w:rsidRPr="004D1200" w:rsidRDefault="00822E6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822E6A" w:rsidRDefault="00822E6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4D1200" w:rsidRDefault="004D1200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4D1200" w:rsidRDefault="004D1200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4D1200" w:rsidRDefault="004D1200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4D1200" w:rsidRDefault="004D1200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4D1200" w:rsidRDefault="004D1200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76034A" w:rsidRDefault="0076034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76034A" w:rsidRDefault="0076034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76034A" w:rsidRDefault="0076034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76034A" w:rsidRDefault="0076034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76034A" w:rsidRDefault="0076034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76034A" w:rsidRDefault="0076034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76034A" w:rsidRDefault="0076034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76034A" w:rsidRDefault="0076034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76034A" w:rsidRDefault="0076034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76034A" w:rsidRPr="004D1200" w:rsidRDefault="0076034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822E6A" w:rsidRPr="004D1200" w:rsidRDefault="00822E6A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</w:p>
    <w:p w:rsidR="00FE6A1E" w:rsidRPr="004D1200" w:rsidRDefault="00FE6A1E" w:rsidP="00822E6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</w:pPr>
      <w:r w:rsidRPr="004D1200">
        <w:rPr>
          <w:rFonts w:ascii="Calibri Light" w:eastAsia="Calibri" w:hAnsi="Calibri Light" w:cs="Calibri Light"/>
          <w:b/>
          <w:sz w:val="22"/>
          <w:szCs w:val="22"/>
          <w:lang w:val="pl-PL" w:eastAsia="zh-CN"/>
        </w:rPr>
        <w:t>Klauzula informacyjna Zarządu Dróg Powiatowych w Tomaszowie Lubelskim dotycząca przetwarzania danych osobowych.</w:t>
      </w:r>
    </w:p>
    <w:p w:rsidR="00FE6A1E" w:rsidRPr="004D1200" w:rsidRDefault="00FE6A1E" w:rsidP="00822E6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2"/>
          <w:szCs w:val="22"/>
          <w:lang w:val="pl-PL" w:eastAsia="zh-CN"/>
        </w:rPr>
      </w:pPr>
    </w:p>
    <w:p w:rsidR="00FE6A1E" w:rsidRPr="004D1200" w:rsidRDefault="00FE6A1E" w:rsidP="00822E6A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 Light" w:eastAsia="Calibri" w:hAnsi="Calibri Light" w:cs="Calibri Light"/>
          <w:sz w:val="22"/>
          <w:szCs w:val="22"/>
          <w:lang w:val="pl-PL" w:eastAsia="zh-CN"/>
        </w:rPr>
      </w:pPr>
      <w:r w:rsidRPr="004D1200">
        <w:rPr>
          <w:rFonts w:ascii="Calibri Light" w:eastAsia="Calibri" w:hAnsi="Calibri Light" w:cs="Calibri Light"/>
          <w:sz w:val="22"/>
          <w:szCs w:val="22"/>
          <w:lang w:val="pl-PL" w:eastAsia="zh-CN"/>
        </w:rPr>
        <w:t xml:space="preserve">Informujemy, iż od dnia 25 maja 2018 r. wszystkie podmioty przetwarzające dane osobowe, zobowiązane są do stosowania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danych, zwane dalej: RODO). Wobec powyższego informujemy, że: </w:t>
      </w:r>
    </w:p>
    <w:p w:rsidR="00FE6A1E" w:rsidRPr="004D1200" w:rsidRDefault="00FE6A1E" w:rsidP="00822E6A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4D1200">
        <w:rPr>
          <w:rFonts w:ascii="Calibri Light" w:eastAsia="Calibri" w:hAnsi="Calibri Light" w:cs="Calibri Light"/>
          <w:sz w:val="22"/>
          <w:szCs w:val="22"/>
          <w:lang w:val="pl-PL"/>
        </w:rPr>
        <w:t>1. Administratorem danych osobowych wnioskodawcy jest Zarząd Dróg Powiatowych w Tomaszowie Lubelskim, ul. Lwowska 54, 22-600 Tomaszów Lubelski, tel.: (084) 664 20 57, (084) 664 30 45;</w:t>
      </w:r>
      <w:r w:rsidR="00F02230" w:rsidRPr="004D1200">
        <w:rPr>
          <w:rFonts w:ascii="Calibri Light" w:eastAsia="Calibri" w:hAnsi="Calibri Light" w:cs="Calibri Light"/>
          <w:sz w:val="22"/>
          <w:szCs w:val="22"/>
          <w:lang w:val="pl-PL"/>
        </w:rPr>
        <w:t xml:space="preserve"> </w:t>
      </w:r>
      <w:r w:rsidRPr="004D1200">
        <w:rPr>
          <w:rFonts w:ascii="Calibri Light" w:eastAsia="Calibri" w:hAnsi="Calibri Light" w:cs="Calibri Light"/>
          <w:sz w:val="22"/>
          <w:szCs w:val="22"/>
          <w:lang w:val="pl-PL"/>
        </w:rPr>
        <w:t xml:space="preserve">e-mail: sekretariat@zdptomaszow.pl. W sprawach związanych z przetwarzaniem danych osobowych, można kontaktować się z Inspektorem Ochrony Danych, za pośrednictwem adresu e-mail: iodo@zdptomaszow.pl. </w:t>
      </w:r>
    </w:p>
    <w:p w:rsidR="00FE6A1E" w:rsidRPr="004D1200" w:rsidRDefault="00FE6A1E" w:rsidP="00822E6A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4D1200">
        <w:rPr>
          <w:rFonts w:ascii="Calibri Light" w:eastAsia="Calibri" w:hAnsi="Calibri Light" w:cs="Calibri Light"/>
          <w:sz w:val="22"/>
          <w:szCs w:val="22"/>
          <w:lang w:val="pl-PL"/>
        </w:rPr>
        <w:t xml:space="preserve">2. Dane osobowe będą przetwarzane w celu przeprowadzenia postępowania administracyjnego </w:t>
      </w:r>
      <w:r w:rsidRPr="004D1200">
        <w:rPr>
          <w:rFonts w:ascii="Calibri Light" w:eastAsia="Calibri" w:hAnsi="Calibri Light" w:cs="Calibri Light"/>
          <w:sz w:val="22"/>
          <w:szCs w:val="22"/>
          <w:lang w:val="pl-PL"/>
        </w:rPr>
        <w:br/>
        <w:t xml:space="preserve">i rozpatrzenia wniosku jak również w celu archiwizacji. </w:t>
      </w:r>
    </w:p>
    <w:p w:rsidR="00FE6A1E" w:rsidRPr="004D1200" w:rsidRDefault="00FE6A1E" w:rsidP="00822E6A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4D1200">
        <w:rPr>
          <w:rFonts w:ascii="Calibri Light" w:eastAsia="Calibri" w:hAnsi="Calibri Light" w:cs="Calibri Light"/>
          <w:sz w:val="22"/>
          <w:szCs w:val="22"/>
          <w:lang w:val="pl-PL"/>
        </w:rPr>
        <w:t xml:space="preserve">3. Podstawę prawną przetwarzania danych osobowych stanowią przepisy ustawy z dnia 14 czerwca 1960 r. Kodeks postępowania administracyjnego (Dz.U. z 2018 r. poz. 2096 z późn. zm.) oraz ustawy z dnia 21 marca 1985 r. o drogach publicznych (Dz. U. z 2018 r. poz. 2068 z późn. zm.), ustawy z dnia 14 lipca 1983 r. o narodowym zasobie archiwalnym i archiwach (Dz.U. z 2019 r. poz. 553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 4. Dane osobowe będą ujawniane innym stronom postępowania i ich pełnomocnikom oraz podmiotom przetwarzającym dane na podstawie zawartych umów. </w:t>
      </w:r>
    </w:p>
    <w:p w:rsidR="00FE6A1E" w:rsidRPr="004D1200" w:rsidRDefault="00FE6A1E" w:rsidP="00822E6A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4D1200">
        <w:rPr>
          <w:rFonts w:ascii="Calibri Light" w:eastAsia="Calibri" w:hAnsi="Calibri Light" w:cs="Calibri Light"/>
          <w:sz w:val="22"/>
          <w:szCs w:val="22"/>
          <w:lang w:val="pl-PL"/>
        </w:rPr>
        <w:t>5. Odbiorcami danych osobowych będą upoważnieni Pracownicy i podmioty na podstawie przepisów prawa lub zawartych umów.</w:t>
      </w:r>
    </w:p>
    <w:p w:rsidR="00FE6A1E" w:rsidRPr="004D1200" w:rsidRDefault="00FE6A1E" w:rsidP="00822E6A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4D1200">
        <w:rPr>
          <w:rFonts w:ascii="Calibri Light" w:eastAsia="Calibri" w:hAnsi="Calibri Light" w:cs="Calibri Light"/>
          <w:sz w:val="22"/>
          <w:szCs w:val="22"/>
          <w:lang w:val="pl-PL"/>
        </w:rPr>
        <w:t>6. Dane osobowe nie będą przekazywane do państwa trzeciego oraz organizacji międzynarodowych.</w:t>
      </w:r>
    </w:p>
    <w:p w:rsidR="00FE6A1E" w:rsidRPr="004D1200" w:rsidRDefault="00FE6A1E" w:rsidP="00822E6A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4D1200">
        <w:rPr>
          <w:rFonts w:ascii="Calibri Light" w:eastAsia="Calibri" w:hAnsi="Calibri Light" w:cs="Calibri Light"/>
          <w:sz w:val="22"/>
          <w:szCs w:val="22"/>
          <w:lang w:val="pl-PL"/>
        </w:rPr>
        <w:t xml:space="preserve">7. Dane osobowe będą przechowywane przez okres rozpatrywania sprawy oraz przez okres archiwizacji zgodnie z obowiązującymi przepisami prawa. </w:t>
      </w:r>
    </w:p>
    <w:p w:rsidR="00FE6A1E" w:rsidRPr="004D1200" w:rsidRDefault="00FE6A1E" w:rsidP="00822E6A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4D1200">
        <w:rPr>
          <w:rFonts w:ascii="Calibri Light" w:eastAsia="Calibri" w:hAnsi="Calibri Light" w:cs="Calibri Light"/>
          <w:sz w:val="22"/>
          <w:szCs w:val="22"/>
          <w:lang w:val="pl-PL"/>
        </w:rPr>
        <w:t xml:space="preserve">8. Wnioskodawcy przysługuje prawo dostępu do swoich danych, ich sprostowania, ograniczenia przetwarzania oraz usuwania danych,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FE6A1E" w:rsidRPr="004D1200" w:rsidRDefault="00FE6A1E" w:rsidP="00822E6A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4D1200">
        <w:rPr>
          <w:rFonts w:ascii="Calibri Light" w:eastAsia="Calibri" w:hAnsi="Calibri Light" w:cs="Calibri Light"/>
          <w:sz w:val="22"/>
          <w:szCs w:val="22"/>
          <w:lang w:val="pl-PL"/>
        </w:rPr>
        <w:t xml:space="preserve">9. Wnioskodawca ma prawo w dowolnym momencie wycofać zgodę na przetwarzanie danych kontaktowych tj. numeru telefonu oraz adresu poczty elektronicznej. Wycofanie zgody nie wpływa na zgodność z prawem przetwarzania danych, którego dokonano na podstawie zgody przed jej wycofaniem. </w:t>
      </w:r>
    </w:p>
    <w:p w:rsidR="00FE6A1E" w:rsidRPr="004D1200" w:rsidRDefault="00FE6A1E" w:rsidP="00822E6A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4D1200">
        <w:rPr>
          <w:rFonts w:ascii="Calibri Light" w:eastAsia="Calibri" w:hAnsi="Calibri Light" w:cs="Calibri Light"/>
          <w:sz w:val="22"/>
          <w:szCs w:val="22"/>
          <w:lang w:val="pl-PL"/>
        </w:rPr>
        <w:t>10. Jeżeli osoba, której dane dotyczą, uzna, że przetwarzanie danych osobowych narusza przepisy rozporządzenia wówczas przysługuje prawo wniesienia skargi do Prezesa Urzędu Ochrony Danych Osobowych.</w:t>
      </w:r>
    </w:p>
    <w:p w:rsidR="00FE6A1E" w:rsidRPr="004D1200" w:rsidRDefault="00FE6A1E" w:rsidP="00822E6A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2"/>
          <w:szCs w:val="22"/>
          <w:lang w:val="pl-PL"/>
        </w:rPr>
      </w:pPr>
      <w:r w:rsidRPr="004D1200">
        <w:rPr>
          <w:rFonts w:ascii="Calibri Light" w:eastAsia="Calibri" w:hAnsi="Calibri Light" w:cs="Calibri Light"/>
          <w:sz w:val="22"/>
          <w:szCs w:val="22"/>
          <w:lang w:val="pl-PL"/>
        </w:rPr>
        <w:t xml:space="preserve">11. 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  </w:t>
      </w:r>
    </w:p>
    <w:sectPr w:rsidR="00FE6A1E" w:rsidRPr="004D1200" w:rsidSect="00822E6A">
      <w:pgSz w:w="12240" w:h="15840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DE" w:rsidRDefault="001761DE" w:rsidP="006C7573">
      <w:pPr>
        <w:spacing w:after="0"/>
      </w:pPr>
      <w:r>
        <w:separator/>
      </w:r>
    </w:p>
  </w:endnote>
  <w:endnote w:type="continuationSeparator" w:id="0">
    <w:p w:rsidR="001761DE" w:rsidRDefault="001761DE" w:rsidP="006C7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DE" w:rsidRDefault="001761DE">
      <w:r>
        <w:separator/>
      </w:r>
    </w:p>
  </w:footnote>
  <w:footnote w:type="continuationSeparator" w:id="0">
    <w:p w:rsidR="001761DE" w:rsidRDefault="0017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DDDCBD"/>
    <w:multiLevelType w:val="multilevel"/>
    <w:tmpl w:val="9E9666CC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E0F75B9"/>
    <w:multiLevelType w:val="multilevel"/>
    <w:tmpl w:val="FBACA13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EB3F301"/>
    <w:multiLevelType w:val="multilevel"/>
    <w:tmpl w:val="206AF92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900F2F0"/>
    <w:multiLevelType w:val="multilevel"/>
    <w:tmpl w:val="A21810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CB22778"/>
    <w:multiLevelType w:val="multilevel"/>
    <w:tmpl w:val="DAC8E486"/>
    <w:lvl w:ilvl="0">
      <w:start w:val="16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D36AB05"/>
    <w:multiLevelType w:val="multilevel"/>
    <w:tmpl w:val="97C04A4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17F69BA"/>
    <w:multiLevelType w:val="multilevel"/>
    <w:tmpl w:val="FD4005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E87D95D2"/>
    <w:multiLevelType w:val="multilevel"/>
    <w:tmpl w:val="8EEC8FF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A5515B"/>
    <w:multiLevelType w:val="hybridMultilevel"/>
    <w:tmpl w:val="AFF83A0C"/>
    <w:lvl w:ilvl="0" w:tplc="041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E49FA"/>
    <w:multiLevelType w:val="hybridMultilevel"/>
    <w:tmpl w:val="027A6D14"/>
    <w:lvl w:ilvl="0" w:tplc="09B48D02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2891A"/>
    <w:multiLevelType w:val="multilevel"/>
    <w:tmpl w:val="B48CD76C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81AE69"/>
    <w:multiLevelType w:val="multilevel"/>
    <w:tmpl w:val="42AC2D3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663FC0"/>
    <w:multiLevelType w:val="multilevel"/>
    <w:tmpl w:val="CF742E4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2E3517"/>
    <w:multiLevelType w:val="hybridMultilevel"/>
    <w:tmpl w:val="6232B458"/>
    <w:lvl w:ilvl="0" w:tplc="041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40DE5"/>
    <w:multiLevelType w:val="hybridMultilevel"/>
    <w:tmpl w:val="DEA4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14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71A11"/>
    <w:multiLevelType w:val="hybridMultilevel"/>
    <w:tmpl w:val="40C64000"/>
    <w:lvl w:ilvl="0" w:tplc="041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07A80"/>
    <w:multiLevelType w:val="multilevel"/>
    <w:tmpl w:val="16B2E7F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>
    <w:abstractNumId w:val="2"/>
  </w:num>
  <w:num w:numId="7">
    <w:abstractNumId w:val="4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8">
    <w:abstractNumId w:val="4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9">
    <w:abstractNumId w:val="1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2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6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>
    <w:abstractNumId w:val="1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9">
    <w:abstractNumId w:val="1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16"/>
  </w:num>
  <w:num w:numId="22">
    <w:abstractNumId w:val="14"/>
  </w:num>
  <w:num w:numId="23">
    <w:abstractNumId w:val="8"/>
  </w:num>
  <w:num w:numId="24">
    <w:abstractNumId w:val="10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1E81"/>
    <w:rsid w:val="000035B7"/>
    <w:rsid w:val="00011C8B"/>
    <w:rsid w:val="000365C4"/>
    <w:rsid w:val="00043492"/>
    <w:rsid w:val="000A41DA"/>
    <w:rsid w:val="000B3275"/>
    <w:rsid w:val="000B5652"/>
    <w:rsid w:val="000C25C0"/>
    <w:rsid w:val="000E2590"/>
    <w:rsid w:val="000E3BD0"/>
    <w:rsid w:val="00126E24"/>
    <w:rsid w:val="00167409"/>
    <w:rsid w:val="001761DE"/>
    <w:rsid w:val="00187F55"/>
    <w:rsid w:val="00195D18"/>
    <w:rsid w:val="001B19B2"/>
    <w:rsid w:val="001E1371"/>
    <w:rsid w:val="001F0035"/>
    <w:rsid w:val="001F6DFD"/>
    <w:rsid w:val="002262AC"/>
    <w:rsid w:val="0029153D"/>
    <w:rsid w:val="002E63BA"/>
    <w:rsid w:val="002F43DE"/>
    <w:rsid w:val="003818D1"/>
    <w:rsid w:val="004669B2"/>
    <w:rsid w:val="004B40E5"/>
    <w:rsid w:val="004C1E2E"/>
    <w:rsid w:val="004C2834"/>
    <w:rsid w:val="004D1200"/>
    <w:rsid w:val="004D5B78"/>
    <w:rsid w:val="004E29B3"/>
    <w:rsid w:val="00510568"/>
    <w:rsid w:val="005427FD"/>
    <w:rsid w:val="005767FE"/>
    <w:rsid w:val="00590D07"/>
    <w:rsid w:val="005A30F7"/>
    <w:rsid w:val="005F2B2C"/>
    <w:rsid w:val="0061317E"/>
    <w:rsid w:val="006B2422"/>
    <w:rsid w:val="006C7573"/>
    <w:rsid w:val="00727560"/>
    <w:rsid w:val="00742925"/>
    <w:rsid w:val="00756B1F"/>
    <w:rsid w:val="0076034A"/>
    <w:rsid w:val="00784D58"/>
    <w:rsid w:val="007C272C"/>
    <w:rsid w:val="0081245B"/>
    <w:rsid w:val="00814B83"/>
    <w:rsid w:val="00820811"/>
    <w:rsid w:val="00822E6A"/>
    <w:rsid w:val="008D6863"/>
    <w:rsid w:val="008F67E0"/>
    <w:rsid w:val="0092798B"/>
    <w:rsid w:val="009C021A"/>
    <w:rsid w:val="009C1EFF"/>
    <w:rsid w:val="009C5C73"/>
    <w:rsid w:val="009F641D"/>
    <w:rsid w:val="00A3683E"/>
    <w:rsid w:val="00A833AF"/>
    <w:rsid w:val="00AF1191"/>
    <w:rsid w:val="00B62E30"/>
    <w:rsid w:val="00B85C46"/>
    <w:rsid w:val="00B86B75"/>
    <w:rsid w:val="00BC48D5"/>
    <w:rsid w:val="00C04461"/>
    <w:rsid w:val="00C36279"/>
    <w:rsid w:val="00CD236C"/>
    <w:rsid w:val="00D11813"/>
    <w:rsid w:val="00D2742D"/>
    <w:rsid w:val="00D32773"/>
    <w:rsid w:val="00D7744A"/>
    <w:rsid w:val="00D9159E"/>
    <w:rsid w:val="00DC60CA"/>
    <w:rsid w:val="00DE6899"/>
    <w:rsid w:val="00E315A3"/>
    <w:rsid w:val="00E83F8A"/>
    <w:rsid w:val="00E963C8"/>
    <w:rsid w:val="00EA6EC3"/>
    <w:rsid w:val="00F02230"/>
    <w:rsid w:val="00F4087B"/>
    <w:rsid w:val="00F5496B"/>
    <w:rsid w:val="00FA7F8F"/>
    <w:rsid w:val="00FE6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qFormat="1"/>
  </w:latentStyles>
  <w:style w:type="paragraph" w:default="1" w:styleId="Normalny">
    <w:name w:val="Normal"/>
    <w:qFormat/>
    <w:rsid w:val="006C7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C7573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6C7573"/>
  </w:style>
  <w:style w:type="paragraph" w:customStyle="1" w:styleId="Compact">
    <w:name w:val="Compact"/>
    <w:basedOn w:val="Tekstpodstawowy"/>
    <w:qFormat/>
    <w:rsid w:val="006C7573"/>
    <w:pPr>
      <w:spacing w:before="36" w:after="36"/>
    </w:pPr>
  </w:style>
  <w:style w:type="paragraph" w:styleId="Tytu">
    <w:name w:val="Title"/>
    <w:basedOn w:val="Normalny"/>
    <w:next w:val="Tekstpodstawowy"/>
    <w:qFormat/>
    <w:rsid w:val="006C757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6C7573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6C7573"/>
    <w:pPr>
      <w:keepNext/>
      <w:keepLines/>
      <w:jc w:val="center"/>
    </w:pPr>
  </w:style>
  <w:style w:type="paragraph" w:styleId="Data">
    <w:name w:val="Date"/>
    <w:next w:val="Tekstpodstawowy"/>
    <w:qFormat/>
    <w:rsid w:val="006C7573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6C7573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6C7573"/>
  </w:style>
  <w:style w:type="paragraph" w:customStyle="1" w:styleId="Nagwek11">
    <w:name w:val="Nagłówek 11"/>
    <w:basedOn w:val="Normalny"/>
    <w:next w:val="Tekstpodstawowy"/>
    <w:uiPriority w:val="9"/>
    <w:qFormat/>
    <w:rsid w:val="006C7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agwek21">
    <w:name w:val="Nagłówek 21"/>
    <w:basedOn w:val="Normalny"/>
    <w:next w:val="Tekstpodstawowy"/>
    <w:uiPriority w:val="9"/>
    <w:unhideWhenUsed/>
    <w:qFormat/>
    <w:rsid w:val="006C7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Nagwek31">
    <w:name w:val="Nagłówek 31"/>
    <w:basedOn w:val="Normalny"/>
    <w:next w:val="Tekstpodstawowy"/>
    <w:uiPriority w:val="9"/>
    <w:unhideWhenUsed/>
    <w:qFormat/>
    <w:rsid w:val="006C7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Nagwek41">
    <w:name w:val="Nagłówek 41"/>
    <w:basedOn w:val="Normalny"/>
    <w:next w:val="Tekstpodstawowy"/>
    <w:uiPriority w:val="9"/>
    <w:unhideWhenUsed/>
    <w:qFormat/>
    <w:rsid w:val="006C75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51">
    <w:name w:val="Nagłówek 51"/>
    <w:basedOn w:val="Normalny"/>
    <w:next w:val="Tekstpodstawowy"/>
    <w:uiPriority w:val="9"/>
    <w:unhideWhenUsed/>
    <w:qFormat/>
    <w:rsid w:val="006C75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Nagwek61">
    <w:name w:val="Nagłówek 61"/>
    <w:basedOn w:val="Normalny"/>
    <w:next w:val="Tekstpodstawowy"/>
    <w:uiPriority w:val="9"/>
    <w:unhideWhenUsed/>
    <w:qFormat/>
    <w:rsid w:val="006C75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6C757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kstprzypisudolnego1">
    <w:name w:val="Tekst przypisu dolnego1"/>
    <w:basedOn w:val="Normalny"/>
    <w:uiPriority w:val="9"/>
    <w:unhideWhenUsed/>
    <w:qFormat/>
    <w:rsid w:val="006C7573"/>
  </w:style>
  <w:style w:type="paragraph" w:customStyle="1" w:styleId="DefinitionTerm">
    <w:name w:val="Definition Term"/>
    <w:basedOn w:val="Normalny"/>
    <w:next w:val="Definition"/>
    <w:rsid w:val="006C757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6C7573"/>
  </w:style>
  <w:style w:type="paragraph" w:customStyle="1" w:styleId="Legenda1">
    <w:name w:val="Legenda1"/>
    <w:basedOn w:val="Normalny"/>
    <w:link w:val="TekstpodstawowyZnak"/>
    <w:rsid w:val="006C7573"/>
    <w:pPr>
      <w:spacing w:after="120"/>
    </w:pPr>
    <w:rPr>
      <w:i/>
    </w:rPr>
  </w:style>
  <w:style w:type="paragraph" w:customStyle="1" w:styleId="TableCaption">
    <w:name w:val="Table Caption"/>
    <w:basedOn w:val="Legenda1"/>
    <w:rsid w:val="006C7573"/>
    <w:pPr>
      <w:keepNext/>
    </w:pPr>
  </w:style>
  <w:style w:type="paragraph" w:customStyle="1" w:styleId="ImageCaption">
    <w:name w:val="Image Caption"/>
    <w:basedOn w:val="Legenda1"/>
    <w:rsid w:val="006C7573"/>
  </w:style>
  <w:style w:type="paragraph" w:customStyle="1" w:styleId="Figure">
    <w:name w:val="Figure"/>
    <w:basedOn w:val="Normalny"/>
    <w:rsid w:val="006C7573"/>
  </w:style>
  <w:style w:type="paragraph" w:customStyle="1" w:styleId="FigurewithCaption">
    <w:name w:val="Figure with Caption"/>
    <w:basedOn w:val="Figure"/>
    <w:rsid w:val="006C7573"/>
    <w:pPr>
      <w:keepNext/>
    </w:pPr>
  </w:style>
  <w:style w:type="character" w:customStyle="1" w:styleId="TekstpodstawowyZnak">
    <w:name w:val="Tekst podstawowy Znak"/>
    <w:basedOn w:val="Domylnaczcionkaakapitu"/>
    <w:link w:val="Legenda1"/>
    <w:rsid w:val="006C7573"/>
  </w:style>
  <w:style w:type="character" w:customStyle="1" w:styleId="VerbatimChar">
    <w:name w:val="Verbatim Char"/>
    <w:basedOn w:val="TekstpodstawowyZnak"/>
    <w:link w:val="SourceCode"/>
    <w:rsid w:val="006C7573"/>
    <w:rPr>
      <w:rFonts w:ascii="Consolas" w:hAnsi="Consolas"/>
      <w:sz w:val="22"/>
    </w:rPr>
  </w:style>
  <w:style w:type="character" w:customStyle="1" w:styleId="Odwoanieprzypisudolnego1">
    <w:name w:val="Odwołanie przypisu dolnego1"/>
    <w:basedOn w:val="TekstpodstawowyZnak"/>
    <w:rsid w:val="006C7573"/>
    <w:rPr>
      <w:vertAlign w:val="superscript"/>
    </w:rPr>
  </w:style>
  <w:style w:type="character" w:styleId="Hipercze">
    <w:name w:val="Hyperlink"/>
    <w:basedOn w:val="TekstpodstawowyZnak"/>
    <w:rsid w:val="006C7573"/>
    <w:rPr>
      <w:color w:val="4F81BD" w:themeColor="accent1"/>
    </w:rPr>
  </w:style>
  <w:style w:type="paragraph" w:styleId="Nagwekspisutreci">
    <w:name w:val="TOC Heading"/>
    <w:basedOn w:val="Nagwek11"/>
    <w:next w:val="Tekstpodstawowy"/>
    <w:uiPriority w:val="39"/>
    <w:unhideWhenUsed/>
    <w:qFormat/>
    <w:rsid w:val="006C757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6C7573"/>
    <w:pPr>
      <w:wordWrap w:val="0"/>
    </w:pPr>
  </w:style>
  <w:style w:type="character" w:customStyle="1" w:styleId="KeywordTok">
    <w:name w:val="KeywordTok"/>
    <w:basedOn w:val="VerbatimChar"/>
    <w:rsid w:val="006C757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6C757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6C757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6C757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6C757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6C757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6C757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6C757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6C757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6C757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6C757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6C757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6C757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6C757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6C757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6C757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6C757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6C757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6C757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6C757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6C757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6C757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6C757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6C757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6C757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6C757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6C757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6C757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6C757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6C757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6C7573"/>
    <w:rPr>
      <w:rFonts w:ascii="Consolas" w:hAnsi="Consolas"/>
      <w:sz w:val="22"/>
    </w:rPr>
  </w:style>
  <w:style w:type="paragraph" w:styleId="Akapitzlist">
    <w:name w:val="List Paragraph"/>
    <w:aliases w:val="Kolorowa lista — akcent 12,Obiekt,Dot pt,Nagłowek 3,T_SZ_List Paragraph,normalny tekst,Akapit z listą BS,Kolorowa lista — akcent 11,Akapit z listą1,Średnia siatka 1 — akcent 21,List Paragraph,sw tekst,CW_Lista,Colorful List - Accent 11"/>
    <w:basedOn w:val="Normalny"/>
    <w:qFormat/>
    <w:rsid w:val="0092798B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 w:eastAsia="pl-PL"/>
    </w:rPr>
  </w:style>
  <w:style w:type="paragraph" w:customStyle="1" w:styleId="m8069290857866364993gmail-text-justify">
    <w:name w:val="m_8069290857866364993gmail-text-justify"/>
    <w:basedOn w:val="Normalny"/>
    <w:qFormat/>
    <w:rsid w:val="009279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rsid w:val="001B19B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qFormat="1"/>
  </w:latentStyles>
  <w:style w:type="paragraph" w:default="1" w:styleId="Normalny">
    <w:name w:val="Normal"/>
    <w:qFormat/>
    <w:rsid w:val="006C7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C7573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6C7573"/>
  </w:style>
  <w:style w:type="paragraph" w:customStyle="1" w:styleId="Compact">
    <w:name w:val="Compact"/>
    <w:basedOn w:val="Tekstpodstawowy"/>
    <w:qFormat/>
    <w:rsid w:val="006C7573"/>
    <w:pPr>
      <w:spacing w:before="36" w:after="36"/>
    </w:pPr>
  </w:style>
  <w:style w:type="paragraph" w:styleId="Tytu">
    <w:name w:val="Title"/>
    <w:basedOn w:val="Normalny"/>
    <w:next w:val="Tekstpodstawowy"/>
    <w:qFormat/>
    <w:rsid w:val="006C757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6C7573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6C7573"/>
    <w:pPr>
      <w:keepNext/>
      <w:keepLines/>
      <w:jc w:val="center"/>
    </w:pPr>
  </w:style>
  <w:style w:type="paragraph" w:styleId="Data">
    <w:name w:val="Date"/>
    <w:next w:val="Tekstpodstawowy"/>
    <w:qFormat/>
    <w:rsid w:val="006C7573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6C7573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6C7573"/>
  </w:style>
  <w:style w:type="paragraph" w:customStyle="1" w:styleId="Nagwek11">
    <w:name w:val="Nagłówek 11"/>
    <w:basedOn w:val="Normalny"/>
    <w:next w:val="Tekstpodstawowy"/>
    <w:uiPriority w:val="9"/>
    <w:qFormat/>
    <w:rsid w:val="006C7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agwek21">
    <w:name w:val="Nagłówek 21"/>
    <w:basedOn w:val="Normalny"/>
    <w:next w:val="Tekstpodstawowy"/>
    <w:uiPriority w:val="9"/>
    <w:unhideWhenUsed/>
    <w:qFormat/>
    <w:rsid w:val="006C7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Nagwek31">
    <w:name w:val="Nagłówek 31"/>
    <w:basedOn w:val="Normalny"/>
    <w:next w:val="Tekstpodstawowy"/>
    <w:uiPriority w:val="9"/>
    <w:unhideWhenUsed/>
    <w:qFormat/>
    <w:rsid w:val="006C7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Nagwek41">
    <w:name w:val="Nagłówek 41"/>
    <w:basedOn w:val="Normalny"/>
    <w:next w:val="Tekstpodstawowy"/>
    <w:uiPriority w:val="9"/>
    <w:unhideWhenUsed/>
    <w:qFormat/>
    <w:rsid w:val="006C75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51">
    <w:name w:val="Nagłówek 51"/>
    <w:basedOn w:val="Normalny"/>
    <w:next w:val="Tekstpodstawowy"/>
    <w:uiPriority w:val="9"/>
    <w:unhideWhenUsed/>
    <w:qFormat/>
    <w:rsid w:val="006C75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Nagwek61">
    <w:name w:val="Nagłówek 61"/>
    <w:basedOn w:val="Normalny"/>
    <w:next w:val="Tekstpodstawowy"/>
    <w:uiPriority w:val="9"/>
    <w:unhideWhenUsed/>
    <w:qFormat/>
    <w:rsid w:val="006C75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6C757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kstprzypisudolnego1">
    <w:name w:val="Tekst przypisu dolnego1"/>
    <w:basedOn w:val="Normalny"/>
    <w:uiPriority w:val="9"/>
    <w:unhideWhenUsed/>
    <w:qFormat/>
    <w:rsid w:val="006C7573"/>
  </w:style>
  <w:style w:type="paragraph" w:customStyle="1" w:styleId="DefinitionTerm">
    <w:name w:val="Definition Term"/>
    <w:basedOn w:val="Normalny"/>
    <w:next w:val="Definition"/>
    <w:rsid w:val="006C757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6C7573"/>
  </w:style>
  <w:style w:type="paragraph" w:customStyle="1" w:styleId="Legenda1">
    <w:name w:val="Legenda1"/>
    <w:basedOn w:val="Normalny"/>
    <w:link w:val="TekstpodstawowyZnak"/>
    <w:rsid w:val="006C7573"/>
    <w:pPr>
      <w:spacing w:after="120"/>
    </w:pPr>
    <w:rPr>
      <w:i/>
    </w:rPr>
  </w:style>
  <w:style w:type="paragraph" w:customStyle="1" w:styleId="TableCaption">
    <w:name w:val="Table Caption"/>
    <w:basedOn w:val="Legenda1"/>
    <w:rsid w:val="006C7573"/>
    <w:pPr>
      <w:keepNext/>
    </w:pPr>
  </w:style>
  <w:style w:type="paragraph" w:customStyle="1" w:styleId="ImageCaption">
    <w:name w:val="Image Caption"/>
    <w:basedOn w:val="Legenda1"/>
    <w:rsid w:val="006C7573"/>
  </w:style>
  <w:style w:type="paragraph" w:customStyle="1" w:styleId="Figure">
    <w:name w:val="Figure"/>
    <w:basedOn w:val="Normalny"/>
    <w:rsid w:val="006C7573"/>
  </w:style>
  <w:style w:type="paragraph" w:customStyle="1" w:styleId="FigurewithCaption">
    <w:name w:val="Figure with Caption"/>
    <w:basedOn w:val="Figure"/>
    <w:rsid w:val="006C7573"/>
    <w:pPr>
      <w:keepNext/>
    </w:pPr>
  </w:style>
  <w:style w:type="character" w:customStyle="1" w:styleId="TekstpodstawowyZnak">
    <w:name w:val="Tekst podstawowy Znak"/>
    <w:basedOn w:val="Domylnaczcionkaakapitu"/>
    <w:link w:val="Legenda1"/>
    <w:rsid w:val="006C7573"/>
  </w:style>
  <w:style w:type="character" w:customStyle="1" w:styleId="VerbatimChar">
    <w:name w:val="Verbatim Char"/>
    <w:basedOn w:val="TekstpodstawowyZnak"/>
    <w:link w:val="SourceCode"/>
    <w:rsid w:val="006C7573"/>
    <w:rPr>
      <w:rFonts w:ascii="Consolas" w:hAnsi="Consolas"/>
      <w:sz w:val="22"/>
    </w:rPr>
  </w:style>
  <w:style w:type="character" w:customStyle="1" w:styleId="Odwoanieprzypisudolnego1">
    <w:name w:val="Odwołanie przypisu dolnego1"/>
    <w:basedOn w:val="TekstpodstawowyZnak"/>
    <w:rsid w:val="006C7573"/>
    <w:rPr>
      <w:vertAlign w:val="superscript"/>
    </w:rPr>
  </w:style>
  <w:style w:type="character" w:styleId="Hipercze">
    <w:name w:val="Hyperlink"/>
    <w:basedOn w:val="TekstpodstawowyZnak"/>
    <w:rsid w:val="006C7573"/>
    <w:rPr>
      <w:color w:val="4F81BD" w:themeColor="accent1"/>
    </w:rPr>
  </w:style>
  <w:style w:type="paragraph" w:styleId="Nagwekspisutreci">
    <w:name w:val="TOC Heading"/>
    <w:basedOn w:val="Nagwek11"/>
    <w:next w:val="Tekstpodstawowy"/>
    <w:uiPriority w:val="39"/>
    <w:unhideWhenUsed/>
    <w:qFormat/>
    <w:rsid w:val="006C757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6C7573"/>
    <w:pPr>
      <w:wordWrap w:val="0"/>
    </w:pPr>
  </w:style>
  <w:style w:type="character" w:customStyle="1" w:styleId="KeywordTok">
    <w:name w:val="KeywordTok"/>
    <w:basedOn w:val="VerbatimChar"/>
    <w:rsid w:val="006C757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6C757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6C757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6C757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6C757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6C757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6C757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6C757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6C757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6C757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6C757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6C757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6C757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6C757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6C757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6C757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6C757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6C757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6C757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6C757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6C757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6C757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6C757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6C757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6C757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6C757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6C757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6C757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6C757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6C757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6C7573"/>
    <w:rPr>
      <w:rFonts w:ascii="Consolas" w:hAnsi="Consolas"/>
      <w:sz w:val="22"/>
    </w:rPr>
  </w:style>
  <w:style w:type="paragraph" w:styleId="Akapitzlist">
    <w:name w:val="List Paragraph"/>
    <w:aliases w:val="Kolorowa lista — akcent 12,Obiekt,Dot pt,Nagłowek 3,T_SZ_List Paragraph,normalny tekst,Akapit z listą BS,Kolorowa lista — akcent 11,Akapit z listą1,Średnia siatka 1 — akcent 21,List Paragraph,sw tekst,CW_Lista,Colorful List - Accent 11"/>
    <w:basedOn w:val="Normalny"/>
    <w:qFormat/>
    <w:rsid w:val="0092798B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 w:eastAsia="pl-PL"/>
    </w:rPr>
  </w:style>
  <w:style w:type="paragraph" w:customStyle="1" w:styleId="m8069290857866364993gmail-text-justify">
    <w:name w:val="m_8069290857866364993gmail-text-justify"/>
    <w:basedOn w:val="Normalny"/>
    <w:qFormat/>
    <w:rsid w:val="009279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rsid w:val="001B19B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tomaszowlubelski.lp-portal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@zdptomas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2539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7</cp:revision>
  <cp:lastPrinted>2023-07-13T07:10:00Z</cp:lastPrinted>
  <dcterms:created xsi:type="dcterms:W3CDTF">2023-07-12T10:38:00Z</dcterms:created>
  <dcterms:modified xsi:type="dcterms:W3CDTF">2023-07-13T07:14:00Z</dcterms:modified>
</cp:coreProperties>
</file>